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0DFCD" w14:textId="77777777" w:rsidR="00DB6BD0" w:rsidRPr="004D7198" w:rsidRDefault="00DB6BD0" w:rsidP="00DB6BD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4D7198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Milý Alberte, milá </w:t>
      </w:r>
      <w:proofErr w:type="spellStart"/>
      <w:r w:rsidRPr="004D7198">
        <w:rPr>
          <w:rFonts w:asciiTheme="minorHAnsi" w:hAnsiTheme="minorHAnsi" w:cs="Arial"/>
          <w:b/>
          <w:bCs/>
          <w:color w:val="000000"/>
          <w:sz w:val="28"/>
          <w:szCs w:val="28"/>
        </w:rPr>
        <w:t>Billo</w:t>
      </w:r>
      <w:proofErr w:type="spellEnd"/>
      <w:r w:rsidRPr="004D7198">
        <w:rPr>
          <w:rFonts w:asciiTheme="minorHAnsi" w:hAnsiTheme="minorHAnsi" w:cs="Arial"/>
          <w:b/>
          <w:bCs/>
          <w:color w:val="000000"/>
          <w:sz w:val="28"/>
          <w:szCs w:val="28"/>
        </w:rPr>
        <w:t>, milý Lidle – lidé píšou dopisy supermarketům a žádají je o vánoční zázrak pro kuřata</w:t>
      </w:r>
    </w:p>
    <w:p w14:paraId="6546B3E1" w14:textId="1309CF32" w:rsidR="00DB6BD0" w:rsidRPr="004D7198" w:rsidRDefault="00DB6BD0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4D7198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Praha, 20. 12. 2022 – V novém videu, které se dnes objevilo na sociálních sítích spolku OBRAZ – Obránci zvířat, </w:t>
      </w:r>
      <w:r w:rsidRPr="004D7198">
        <w:rPr>
          <w:rFonts w:asciiTheme="minorHAnsi" w:hAnsiTheme="minorHAnsi" w:cs="Arial"/>
          <w:b/>
          <w:bCs/>
          <w:color w:val="000000"/>
          <w:sz w:val="20"/>
          <w:szCs w:val="20"/>
        </w:rPr>
        <w:t>píšou</w:t>
      </w:r>
      <w:r w:rsidRPr="004D7198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 tři protagonisté dopisy se svými vánočními přáními. Adresátem však není Ježíšek, jak to u vánočních dopisů bývá zvykem. Dopisy jsou určené supermarketům, které mají v moci přání autorů dopisů splnit – zlepšit životní podmínky kuřat v českých velkochovech. Video je součástí kampaně </w:t>
      </w:r>
      <w:proofErr w:type="spellStart"/>
      <w:r w:rsidRPr="004D7198">
        <w:rPr>
          <w:rFonts w:asciiTheme="minorHAnsi" w:hAnsiTheme="minorHAnsi" w:cs="Arial"/>
          <w:b/>
          <w:bCs/>
          <w:color w:val="000000"/>
          <w:sz w:val="20"/>
          <w:szCs w:val="20"/>
        </w:rPr>
        <w:t>Rychlokuřata</w:t>
      </w:r>
      <w:proofErr w:type="spellEnd"/>
      <w:r w:rsidRPr="004D7198">
        <w:rPr>
          <w:rFonts w:asciiTheme="minorHAnsi" w:hAnsiTheme="minorHAnsi" w:cs="Arial"/>
          <w:b/>
          <w:bCs/>
          <w:color w:val="000000"/>
          <w:sz w:val="20"/>
          <w:szCs w:val="20"/>
        </w:rPr>
        <w:t>, kterou Obránci zvířat spustili v létě. Upozorňují v ní na utrpení kuřat chovaných na maso a žádají firmy, aby odstoupily od prodeje rychle rostoucích plemen kuřat.</w:t>
      </w:r>
    </w:p>
    <w:p w14:paraId="646FBAF8" w14:textId="77777777" w:rsidR="00DB6BD0" w:rsidRPr="004D7198" w:rsidRDefault="00DB6BD0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Zveřejněné video je inspirované skutečnými událostmi. Lidé po celé republice už několik týdnů opravdu píšou dopisy adresované obchodním řetězcům působícím v Česku a žádají je v nich, aby učinily vánoční zázrak pro kuřata a vyřadily ze své nabídky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rychlokuřata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>, která vlivem přešlechtění trpí zdravotními problémy. Obránci zvířat dopisy shromažďují a mají v plánu je obchodním řetězcům ještě před Vánoci předat.</w:t>
      </w:r>
    </w:p>
    <w:p w14:paraId="2D649C14" w14:textId="77777777" w:rsidR="00DB6BD0" w:rsidRPr="004D7198" w:rsidRDefault="00DB6BD0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4D7198">
        <w:rPr>
          <w:rFonts w:asciiTheme="minorHAnsi" w:hAnsiTheme="minorHAnsi" w:cs="Arial"/>
          <w:color w:val="000000"/>
          <w:sz w:val="20"/>
          <w:szCs w:val="20"/>
        </w:rPr>
        <w:t>„</w:t>
      </w:r>
      <w:r w:rsidRPr="004D7198">
        <w:rPr>
          <w:rFonts w:asciiTheme="minorHAnsi" w:hAnsiTheme="minorHAnsi" w:cs="Arial"/>
          <w:i/>
          <w:iCs/>
          <w:color w:val="000000"/>
          <w:sz w:val="20"/>
          <w:szCs w:val="20"/>
        </w:rPr>
        <w:t xml:space="preserve">Za poměrně krátkou dobu se nám sešlo přes stovku ručně psaných dopisů, do toho stovky dalších lidí píšou svoje vánoční vzkazy supermarketům přes web zazrakprokurata.cz. Zákazníci tím vysílají směrem k obchodním řetězcům jasný vzkaz, nepřejí si podporovat utrpení </w:t>
      </w:r>
      <w:proofErr w:type="spellStart"/>
      <w:r w:rsidRPr="004D7198">
        <w:rPr>
          <w:rFonts w:asciiTheme="minorHAnsi" w:hAnsiTheme="minorHAnsi" w:cs="Arial"/>
          <w:i/>
          <w:iCs/>
          <w:color w:val="000000"/>
          <w:sz w:val="20"/>
          <w:szCs w:val="20"/>
        </w:rPr>
        <w:t>rychlokuřat</w:t>
      </w:r>
      <w:proofErr w:type="spellEnd"/>
      <w:r w:rsidRPr="004D7198">
        <w:rPr>
          <w:rFonts w:asciiTheme="minorHAnsi" w:hAnsiTheme="minorHAnsi" w:cs="Arial"/>
          <w:i/>
          <w:iCs/>
          <w:color w:val="000000"/>
          <w:sz w:val="20"/>
          <w:szCs w:val="20"/>
        </w:rPr>
        <w:t>, která kvůli přešlechtění často umírají hladem nebo žízní, protože nohy jejich přerostlá těla nedokážou unést k vodě a potravě</w:t>
      </w:r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,“ vysvětluje vánoční dopisovou akci vedoucí kampaně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Rychlokuřata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 Radim Trojan z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OBRAZu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>.</w:t>
      </w:r>
    </w:p>
    <w:p w14:paraId="07C478E5" w14:textId="77777777" w:rsidR="00DB6BD0" w:rsidRPr="004D7198" w:rsidRDefault="00DB6BD0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4D7198">
        <w:rPr>
          <w:rFonts w:asciiTheme="minorHAnsi" w:hAnsiTheme="minorHAnsi" w:cs="Arial"/>
          <w:color w:val="000000"/>
          <w:sz w:val="20"/>
          <w:szCs w:val="20"/>
        </w:rPr>
        <w:t>Zapojit se do vánočního psaní dopisů bylo možné v adventním období na stánku Obránců zvířat v Praze, Brně a Ostravě. Lidé z ostatních koutů republiky stále ještě mohou svůj vánoční vzkaz obchodním řetězcům poslat přes web zazrakprokurata.cz, kde získají všechny potřebné informace.</w:t>
      </w:r>
    </w:p>
    <w:p w14:paraId="175EA390" w14:textId="77777777" w:rsidR="00DB6BD0" w:rsidRPr="004D7198" w:rsidRDefault="00DB6BD0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4D7198">
        <w:rPr>
          <w:rFonts w:asciiTheme="minorHAnsi" w:hAnsiTheme="minorHAnsi" w:cs="Arial"/>
          <w:color w:val="000000"/>
          <w:sz w:val="20"/>
          <w:szCs w:val="20"/>
        </w:rPr>
        <w:t>„</w:t>
      </w:r>
      <w:r w:rsidRPr="004D7198">
        <w:rPr>
          <w:rFonts w:asciiTheme="minorHAnsi" w:hAnsiTheme="minorHAnsi" w:cs="Arial"/>
          <w:i/>
          <w:iCs/>
          <w:color w:val="000000"/>
          <w:sz w:val="20"/>
          <w:szCs w:val="20"/>
        </w:rPr>
        <w:t xml:space="preserve">Milý Alberte, věřím, že v těchto dnech plných soucitu by žádný tvor neměl prožívat zbytečnou krutost. Obzvlášť ti, kteří to nemohou </w:t>
      </w:r>
      <w:proofErr w:type="gramStart"/>
      <w:r w:rsidRPr="004D7198">
        <w:rPr>
          <w:rFonts w:asciiTheme="minorHAnsi" w:hAnsiTheme="minorHAnsi" w:cs="Arial"/>
          <w:i/>
          <w:iCs/>
          <w:color w:val="000000"/>
          <w:sz w:val="20"/>
          <w:szCs w:val="20"/>
        </w:rPr>
        <w:t>říci</w:t>
      </w:r>
      <w:proofErr w:type="gramEnd"/>
      <w:r w:rsidRPr="004D7198">
        <w:rPr>
          <w:rFonts w:asciiTheme="minorHAnsi" w:hAnsiTheme="minorHAnsi" w:cs="Arial"/>
          <w:i/>
          <w:iCs/>
          <w:color w:val="000000"/>
          <w:sz w:val="20"/>
          <w:szCs w:val="20"/>
        </w:rPr>
        <w:t xml:space="preserve"> a ani napsat</w:t>
      </w:r>
      <w:r w:rsidRPr="004D7198">
        <w:rPr>
          <w:rFonts w:asciiTheme="minorHAnsi" w:hAnsiTheme="minorHAnsi" w:cs="Arial"/>
          <w:color w:val="000000"/>
          <w:sz w:val="20"/>
          <w:szCs w:val="20"/>
        </w:rPr>
        <w:t>,“ cituje ze svého dopisu ve videu pan Zdeněk.</w:t>
      </w:r>
    </w:p>
    <w:p w14:paraId="24B591E6" w14:textId="77777777" w:rsidR="00DB6BD0" w:rsidRPr="004D7198" w:rsidRDefault="00DB6BD0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4D7198">
        <w:rPr>
          <w:rFonts w:asciiTheme="minorHAnsi" w:hAnsiTheme="minorHAnsi" w:cs="Arial"/>
          <w:color w:val="000000"/>
          <w:sz w:val="20"/>
          <w:szCs w:val="20"/>
        </w:rPr>
        <w:t>„</w:t>
      </w:r>
      <w:r w:rsidRPr="004D7198">
        <w:rPr>
          <w:rFonts w:asciiTheme="minorHAnsi" w:hAnsiTheme="minorHAnsi" w:cs="Arial"/>
          <w:i/>
          <w:iCs/>
          <w:color w:val="000000"/>
          <w:sz w:val="20"/>
          <w:szCs w:val="20"/>
        </w:rPr>
        <w:t>Věřím, že o Štědrém dnu se mohou splnit i ta nejtajnější přání, a já tě prosím, nenech je již více trpět. Osudy kuřat jsou ve tvých rukou</w:t>
      </w:r>
      <w:r w:rsidRPr="004D7198">
        <w:rPr>
          <w:rFonts w:asciiTheme="minorHAnsi" w:hAnsiTheme="minorHAnsi" w:cs="Arial"/>
          <w:color w:val="000000"/>
          <w:sz w:val="20"/>
          <w:szCs w:val="20"/>
        </w:rPr>
        <w:t>,“ stojí v dalším dopisu, který autorka nese ve videu na pobočku Lidlu.</w:t>
      </w:r>
    </w:p>
    <w:p w14:paraId="64AADC13" w14:textId="1410585F" w:rsidR="00DB6BD0" w:rsidRPr="004D7198" w:rsidRDefault="00DB6BD0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Podle Trojana z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OBRAZu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 jsou to právě supermarkety, které mají moc učinit pro kuřata tento vánoční zázrak. „</w:t>
      </w:r>
      <w:r w:rsidRPr="004D7198">
        <w:rPr>
          <w:rFonts w:asciiTheme="minorHAnsi" w:hAnsiTheme="minorHAnsi" w:cs="Arial"/>
          <w:i/>
          <w:iCs/>
          <w:color w:val="000000"/>
          <w:sz w:val="20"/>
          <w:szCs w:val="20"/>
        </w:rPr>
        <w:t>Ze společných schůzek všech relevantních zástupců vyplynulo, že chovatelé nebudou mít problém s přechodem na pomalu rostoucí plemena kuřat, pokud je obchodníci budou skutečně chtít. Ti ale zodpovědnost svalují na zákazníky. Věřím, že jim vánoční dopisy konečně otevřou oči a uvědomí si, že odpovědnost za utrpení kuřat nesou oni</w:t>
      </w:r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,“ dodává vedoucí kampaně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Rychlokuřata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>.</w:t>
      </w:r>
    </w:p>
    <w:p w14:paraId="09C9B599" w14:textId="77777777" w:rsidR="00DB6BD0" w:rsidRPr="004D7198" w:rsidRDefault="00DB6BD0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  <w:sz w:val="22"/>
          <w:szCs w:val="22"/>
        </w:rPr>
      </w:pPr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Kampaň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Rychlokuřata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 odstartovala letos v červenci zveřejněním autentických záběrů ze tří českých farem. Na záběrech bylo možné vidět přerostlá a polámaná kuřata, která stěží unesou vlastní nohy a pod náporem svalů se jim lámou kosti. Do kampaně se zapojila řada známých osobností – například zpěvačka Marta Jandová, herci Hynek Čermák s Vladimírem Polívkou nebo třeba režisér Vít Klusák. Řada firem už se od prodeje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rychlokuřat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 distancovala – např.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Bageterie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Boulevard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 xml:space="preserve">, </w:t>
      </w:r>
      <w:proofErr w:type="spellStart"/>
      <w:r w:rsidRPr="004D7198">
        <w:rPr>
          <w:rFonts w:asciiTheme="minorHAnsi" w:hAnsiTheme="minorHAnsi" w:cs="Arial"/>
          <w:color w:val="000000"/>
          <w:sz w:val="20"/>
          <w:szCs w:val="20"/>
        </w:rPr>
        <w:t>Subway</w:t>
      </w:r>
      <w:proofErr w:type="spellEnd"/>
      <w:r w:rsidRPr="004D7198">
        <w:rPr>
          <w:rFonts w:asciiTheme="minorHAnsi" w:hAnsiTheme="minorHAnsi" w:cs="Arial"/>
          <w:color w:val="000000"/>
          <w:sz w:val="20"/>
          <w:szCs w:val="20"/>
        </w:rPr>
        <w:t>, lokální supermarkety Trefa, Terno, Konzum Ústí nad Orlicí nebo třeba restaurace IKEA. Největší řetězce supermarketů však zatím závazek k lepším standardům pro kuřata nepřijaly.</w:t>
      </w:r>
    </w:p>
    <w:p w14:paraId="164FC566" w14:textId="77777777" w:rsid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</w:p>
    <w:p w14:paraId="4257D7AB" w14:textId="3B93206D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lastRenderedPageBreak/>
        <w:t>Kontakt:</w:t>
      </w:r>
    </w:p>
    <w:p w14:paraId="3EF9A140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Ivo Krajc, PR koordinátor, telefon 792 291 651, e-mail: ivo.krajc@obrancizvirat.cz</w:t>
      </w:r>
    </w:p>
    <w:p w14:paraId="09ABDDD5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2169F618" w14:textId="08892CAE" w:rsid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OBRAZ – Obránci zvířat je nezisková organizace, jejíž vizí je společnost vnímající zvířata jako živé bytosti s vlastními zájmy, nikoliv jako prostředky k lidskému užitku. Usiluje o změny, které jsou v podmínkách současného světa dosažitelné a pozitivně ovlivní co největší počet životů. Do svých kampaní zapojuje širokou veřejnost. Tímto přístupem dosáhla dvou výrazných legislativních úspěchů – zákazu kožešinových farem a klecových chovů slepic v ČR.</w:t>
      </w:r>
    </w:p>
    <w:p w14:paraId="1183C8FC" w14:textId="77777777" w:rsidR="004D7198" w:rsidRPr="002778CA" w:rsidRDefault="004D7198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45486889" w14:textId="2EB4D5F4" w:rsidR="007E122D" w:rsidRPr="007E122D" w:rsidRDefault="007E122D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7E122D">
        <w:rPr>
          <w:rFonts w:asciiTheme="minorHAnsi" w:hAnsiTheme="minorHAnsi" w:cs="Arial"/>
          <w:b/>
          <w:bCs/>
          <w:color w:val="000000"/>
          <w:sz w:val="22"/>
          <w:szCs w:val="22"/>
        </w:rPr>
        <w:t>Odkaz na video Zázrak pro kuřata</w:t>
      </w:r>
      <w:r w:rsidR="004D7198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ke stažení a volné publikaci</w:t>
      </w:r>
      <w:r w:rsidRPr="007E122D">
        <w:rPr>
          <w:rFonts w:asciiTheme="minorHAnsi" w:hAnsiTheme="minorHAnsi" w:cs="Arial"/>
          <w:b/>
          <w:bCs/>
          <w:color w:val="000000"/>
          <w:sz w:val="22"/>
          <w:szCs w:val="22"/>
        </w:rPr>
        <w:t>:</w:t>
      </w:r>
    </w:p>
    <w:p w14:paraId="11690280" w14:textId="3949D7D1" w:rsidR="007E122D" w:rsidRDefault="007E122D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hyperlink r:id="rId7" w:history="1"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https://drive.google.com/file/d/1lWqG-x_p7XQoDl3mr8qkL1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n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jnn9yyj2Y/view?usp=sharing</w:t>
        </w:r>
      </w:hyperlink>
    </w:p>
    <w:p w14:paraId="60E946FD" w14:textId="70553E7C" w:rsidR="003B06DB" w:rsidRDefault="003B06DB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114B0E71" w14:textId="2CC13E68" w:rsidR="003B06DB" w:rsidRDefault="003B06DB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3B06DB">
        <w:rPr>
          <w:rFonts w:asciiTheme="minorHAnsi" w:hAnsiTheme="minorHAnsi" w:cs="Arial"/>
          <w:b/>
          <w:bCs/>
          <w:color w:val="000000"/>
          <w:sz w:val="22"/>
          <w:szCs w:val="22"/>
        </w:rPr>
        <w:t>Odkaz na příspěvek s videem na FB:</w:t>
      </w:r>
    </w:p>
    <w:p w14:paraId="0C83E627" w14:textId="774E21D1" w:rsidR="003B06DB" w:rsidRDefault="003B06DB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hyperlink r:id="rId8" w:history="1"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https://www.facebook.com/watch?v=114685089599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7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436</w:t>
        </w:r>
      </w:hyperlink>
    </w:p>
    <w:p w14:paraId="63A8679E" w14:textId="4E9C09D7" w:rsidR="003B06DB" w:rsidRDefault="003B06DB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53325718" w14:textId="53B7A70C" w:rsidR="003B06DB" w:rsidRPr="003B06DB" w:rsidRDefault="003B06DB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3B06DB">
        <w:rPr>
          <w:rFonts w:asciiTheme="minorHAnsi" w:hAnsiTheme="minorHAnsi" w:cs="Arial"/>
          <w:b/>
          <w:bCs/>
          <w:color w:val="000000"/>
          <w:sz w:val="22"/>
          <w:szCs w:val="22"/>
        </w:rPr>
        <w:t>Odkaz na publikované video na YT:</w:t>
      </w:r>
    </w:p>
    <w:p w14:paraId="4790559E" w14:textId="3B4FF372" w:rsidR="003B06DB" w:rsidRDefault="003B06DB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hyperlink r:id="rId9" w:history="1"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https://www.youtube.com/watch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?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v=Jy8ogJP4GxI</w:t>
        </w:r>
      </w:hyperlink>
    </w:p>
    <w:p w14:paraId="6D6B5D53" w14:textId="77777777" w:rsidR="007E122D" w:rsidRDefault="007E122D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</w:p>
    <w:p w14:paraId="587CC227" w14:textId="703647BF" w:rsidR="00684A25" w:rsidRDefault="00684A25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>
        <w:rPr>
          <w:rFonts w:asciiTheme="minorHAnsi" w:hAnsiTheme="minorHAnsi" w:cs="Arial"/>
          <w:b/>
          <w:bCs/>
          <w:color w:val="000000"/>
          <w:sz w:val="22"/>
          <w:szCs w:val="22"/>
        </w:rPr>
        <w:t>Fotogalerie ze psaní dopisů k volnému použití:</w:t>
      </w:r>
    </w:p>
    <w:p w14:paraId="21FBE8D8" w14:textId="7C317F64" w:rsidR="00684A25" w:rsidRDefault="00684A25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hyperlink r:id="rId10" w:history="1"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https://drive.google.com/drive/folders/1j3xhmgIEDD6kjj5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g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CuS4_z-9RessihnP?usp=sharing</w:t>
        </w:r>
      </w:hyperlink>
    </w:p>
    <w:p w14:paraId="0D211B7E" w14:textId="77777777" w:rsidR="00684A25" w:rsidRDefault="00684A25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</w:p>
    <w:p w14:paraId="1EE457AD" w14:textId="45313DEA" w:rsidR="00DB6BD0" w:rsidRPr="00DB6BD0" w:rsidRDefault="00684A25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proofErr w:type="spellStart"/>
      <w:r>
        <w:rPr>
          <w:rFonts w:asciiTheme="minorHAnsi" w:hAnsiTheme="minorHAnsi" w:cs="Arial"/>
          <w:b/>
          <w:bCs/>
          <w:color w:val="000000"/>
          <w:sz w:val="22"/>
          <w:szCs w:val="22"/>
        </w:rPr>
        <w:t>Videogalerie</w:t>
      </w:r>
      <w:proofErr w:type="spellEnd"/>
      <w:r w:rsidR="00DB6BD0" w:rsidRPr="00DB6BD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ze psaní dopisů k volnému použití:</w:t>
      </w:r>
    </w:p>
    <w:p w14:paraId="6BEEABD9" w14:textId="3349814D" w:rsidR="00DB6BD0" w:rsidRDefault="00DB6BD0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hyperlink r:id="rId11" w:history="1"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https://drive.google.com/drive/folders/1RJrkgDAaUnu1DU-vwZ0W94wc3T1ImGsG?usp=s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h</w:t>
        </w:r>
        <w:r w:rsidRPr="00296A17">
          <w:rPr>
            <w:rStyle w:val="Hypertextovodkaz"/>
            <w:rFonts w:asciiTheme="minorHAnsi" w:hAnsiTheme="minorHAnsi" w:cs="Arial"/>
            <w:sz w:val="22"/>
            <w:szCs w:val="22"/>
          </w:rPr>
          <w:t>aring</w:t>
        </w:r>
      </w:hyperlink>
    </w:p>
    <w:p w14:paraId="5CDD7D6F" w14:textId="77777777" w:rsidR="00DB6BD0" w:rsidRPr="00DB6BD0" w:rsidRDefault="00DB6BD0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556448FB" w14:textId="0D549EB1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Odkaz na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sestřihové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video z chovu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k volnému použití:</w:t>
      </w:r>
    </w:p>
    <w:p w14:paraId="0350B79A" w14:textId="77777777" w:rsidR="002778CA" w:rsidRPr="002778CA" w:rsidRDefault="00000000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2" w:history="1"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https://drive.google.com/drive/folders/10tXlgLh5fS13uHaP1wMKdm2</w:t>
        </w:r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b</w:t>
        </w:r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Jp26bvha?usp=sharing</w:t>
        </w:r>
      </w:hyperlink>
    </w:p>
    <w:p w14:paraId="4AA0506F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 </w:t>
      </w:r>
    </w:p>
    <w:p w14:paraId="033A82BB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Odkaz na VIP videa ke stažení a volnému použití:</w:t>
      </w:r>
    </w:p>
    <w:p w14:paraId="76B5E03A" w14:textId="77777777" w:rsidR="002778CA" w:rsidRPr="002778CA" w:rsidRDefault="00000000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3" w:history="1"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https://drive.google.com/drive/folders/1otjnqaP0dGeDrgS</w:t>
        </w:r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t</w:t>
        </w:r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ZMrmuqSAZWr4051j?usp=sharing</w:t>
        </w:r>
      </w:hyperlink>
    </w:p>
    <w:p w14:paraId="3A67F5ED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lastRenderedPageBreak/>
        <w:t> </w:t>
      </w:r>
    </w:p>
    <w:p w14:paraId="41526262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Videogalerie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z chovu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k volnému použití:</w:t>
      </w:r>
    </w:p>
    <w:p w14:paraId="109528EA" w14:textId="77777777" w:rsidR="002778CA" w:rsidRPr="002778CA" w:rsidRDefault="00000000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4" w:history="1"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https://drive.google.com/drive/folders/1Nb3CD10jKR1DrXO-Fz38HnNY79PA9l0N?usp=shari</w:t>
        </w:r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n</w:t>
        </w:r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g</w:t>
        </w:r>
      </w:hyperlink>
    </w:p>
    <w:p w14:paraId="454F4E48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0E7AFF9E" w14:textId="77777777" w:rsidR="002778CA" w:rsidRPr="002778CA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Fotogalerie z chovu </w:t>
      </w:r>
      <w:proofErr w:type="spellStart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</w:t>
      </w:r>
      <w:proofErr w:type="spellEnd"/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k volnému použití:</w:t>
      </w:r>
    </w:p>
    <w:p w14:paraId="1FAD139D" w14:textId="6A80BF30" w:rsidR="002778CA" w:rsidRDefault="00000000" w:rsidP="002778CA">
      <w:pPr>
        <w:pStyle w:val="Normlnweb"/>
        <w:spacing w:before="240" w:beforeAutospacing="0" w:after="240" w:afterAutospacing="0"/>
        <w:jc w:val="both"/>
        <w:rPr>
          <w:rStyle w:val="Hypertextovodkaz"/>
          <w:rFonts w:asciiTheme="minorHAnsi" w:hAnsiTheme="minorHAnsi" w:cs="Arial"/>
          <w:color w:val="1155CC"/>
          <w:sz w:val="22"/>
          <w:szCs w:val="22"/>
        </w:rPr>
      </w:pPr>
      <w:hyperlink r:id="rId15" w:history="1"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https://drive.google.com/drive/folders/1kHV0</w:t>
        </w:r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N</w:t>
        </w:r>
        <w:r w:rsidR="002778CA" w:rsidRPr="002778CA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ruz76m-Xl6IWBnpS-FaCJFNSG2-?usp=sharing</w:t>
        </w:r>
      </w:hyperlink>
    </w:p>
    <w:p w14:paraId="68339490" w14:textId="77777777" w:rsidR="004D7198" w:rsidRPr="002778CA" w:rsidRDefault="004D7198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7DDFD1C4" w14:textId="4C22453F" w:rsidR="00B33A6F" w:rsidRPr="002778CA" w:rsidRDefault="002778CA" w:rsidP="005E0204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2778CA">
        <w:rPr>
          <w:rFonts w:asciiTheme="minorHAnsi" w:hAnsiTheme="minorHAnsi" w:cs="Arial"/>
          <w:b/>
          <w:bCs/>
          <w:color w:val="000000"/>
          <w:sz w:val="22"/>
          <w:szCs w:val="22"/>
        </w:rPr>
        <w:t>Odkaz na kampaňový web</w:t>
      </w:r>
      <w:r w:rsidRPr="002778CA">
        <w:rPr>
          <w:rFonts w:asciiTheme="minorHAnsi" w:hAnsiTheme="minorHAnsi" w:cs="Arial"/>
          <w:color w:val="000000"/>
          <w:sz w:val="22"/>
          <w:szCs w:val="22"/>
        </w:rPr>
        <w:t>:</w:t>
      </w:r>
      <w:hyperlink r:id="rId16" w:history="1">
        <w:r w:rsidR="007E122D" w:rsidRPr="00296A17">
          <w:rPr>
            <w:rStyle w:val="Hypertextovodkaz"/>
            <w:rFonts w:asciiTheme="minorHAnsi" w:hAnsiTheme="minorHAnsi" w:cs="Arial"/>
            <w:sz w:val="22"/>
            <w:szCs w:val="22"/>
          </w:rPr>
          <w:t xml:space="preserve"> https://www.zazra</w:t>
        </w:r>
        <w:r w:rsidR="007E122D" w:rsidRPr="00296A17">
          <w:rPr>
            <w:rStyle w:val="Hypertextovodkaz"/>
            <w:rFonts w:asciiTheme="minorHAnsi" w:hAnsiTheme="minorHAnsi" w:cs="Arial"/>
            <w:sz w:val="22"/>
            <w:szCs w:val="22"/>
          </w:rPr>
          <w:t>k</w:t>
        </w:r>
        <w:r w:rsidR="007E122D" w:rsidRPr="00296A17">
          <w:rPr>
            <w:rStyle w:val="Hypertextovodkaz"/>
            <w:rFonts w:asciiTheme="minorHAnsi" w:hAnsiTheme="minorHAnsi" w:cs="Arial"/>
            <w:sz w:val="22"/>
            <w:szCs w:val="22"/>
          </w:rPr>
          <w:t>prokurata.cz</w:t>
        </w:r>
      </w:hyperlink>
      <w:r w:rsidRPr="002778CA">
        <w:rPr>
          <w:rFonts w:asciiTheme="minorHAnsi" w:hAnsiTheme="minorHAnsi" w:cs="Arial"/>
          <w:color w:val="000000"/>
          <w:sz w:val="22"/>
          <w:szCs w:val="22"/>
        </w:rPr>
        <w:t> </w:t>
      </w:r>
    </w:p>
    <w:sectPr w:rsidR="00B33A6F" w:rsidRPr="002778CA" w:rsidSect="00D21050">
      <w:footerReference w:type="default" r:id="rId17"/>
      <w:headerReference w:type="first" r:id="rId18"/>
      <w:footerReference w:type="first" r:id="rId19"/>
      <w:pgSz w:w="11900" w:h="16840"/>
      <w:pgMar w:top="720" w:right="720" w:bottom="720" w:left="720" w:header="255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1A32A" w14:textId="77777777" w:rsidR="00486241" w:rsidRDefault="00486241" w:rsidP="00082693">
      <w:r>
        <w:separator/>
      </w:r>
    </w:p>
  </w:endnote>
  <w:endnote w:type="continuationSeparator" w:id="0">
    <w:p w14:paraId="41D34779" w14:textId="77777777" w:rsidR="00486241" w:rsidRDefault="00486241" w:rsidP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529D" w14:textId="77777777" w:rsidR="00082693" w:rsidRDefault="00082693">
    <w:pPr>
      <w:pStyle w:val="Zpat"/>
    </w:pPr>
  </w:p>
  <w:p w14:paraId="27290929" w14:textId="77777777" w:rsidR="00082693" w:rsidRDefault="006B6162">
    <w:pPr>
      <w:pStyle w:val="Zpat"/>
    </w:pPr>
    <w:r w:rsidRPr="006B6162">
      <w:rPr>
        <w:noProof/>
        <w:lang w:eastAsia="cs-CZ"/>
      </w:rPr>
      <w:drawing>
        <wp:anchor distT="180340" distB="360045" distL="360045" distR="360045" simplePos="0" relativeHeight="251661312" behindDoc="0" locked="0" layoutInCell="1" allowOverlap="1" wp14:anchorId="2CEB01F5" wp14:editId="4EB6E48D">
          <wp:simplePos x="0" y="0"/>
          <wp:positionH relativeFrom="column">
            <wp:posOffset>-655320</wp:posOffset>
          </wp:positionH>
          <wp:positionV relativeFrom="paragraph">
            <wp:posOffset>9998710</wp:posOffset>
          </wp:positionV>
          <wp:extent cx="7088400" cy="399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BB78" w14:textId="77777777" w:rsidR="002639D4" w:rsidRDefault="00D21050" w:rsidP="00352BB2">
    <w:pPr>
      <w:pStyle w:val="Zpat"/>
      <w:tabs>
        <w:tab w:val="clear" w:pos="4703"/>
        <w:tab w:val="clear" w:pos="9406"/>
        <w:tab w:val="left" w:pos="1290"/>
      </w:tabs>
    </w:pPr>
    <w:r w:rsidRPr="00F32B74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59A1C7AD" wp14:editId="2E76124A">
          <wp:simplePos x="0" y="0"/>
          <wp:positionH relativeFrom="column">
            <wp:posOffset>-129540</wp:posOffset>
          </wp:positionH>
          <wp:positionV relativeFrom="paragraph">
            <wp:posOffset>147955</wp:posOffset>
          </wp:positionV>
          <wp:extent cx="6933600" cy="385200"/>
          <wp:effectExtent l="0" t="0" r="0" b="0"/>
          <wp:wrapTight wrapText="bothSides">
            <wp:wrapPolygon edited="0">
              <wp:start x="297" y="2139"/>
              <wp:lineTo x="237" y="18178"/>
              <wp:lineTo x="534" y="19248"/>
              <wp:lineTo x="3620" y="20317"/>
              <wp:lineTo x="10682" y="20317"/>
              <wp:lineTo x="21127" y="19248"/>
              <wp:lineTo x="21187" y="6416"/>
              <wp:lineTo x="12997" y="2139"/>
              <wp:lineTo x="297" y="2139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3600" cy="3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A2FF3" w14:textId="77777777" w:rsidR="00486241" w:rsidRDefault="00486241" w:rsidP="00082693">
      <w:r>
        <w:separator/>
      </w:r>
    </w:p>
  </w:footnote>
  <w:footnote w:type="continuationSeparator" w:id="0">
    <w:p w14:paraId="31EE11DA" w14:textId="77777777" w:rsidR="00486241" w:rsidRDefault="00486241" w:rsidP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73F2" w14:textId="77777777" w:rsidR="002639D4" w:rsidRDefault="002639D4">
    <w:pPr>
      <w:pStyle w:val="Zhlav"/>
    </w:pPr>
    <w:r w:rsidRPr="006B6162">
      <w:rPr>
        <w:noProof/>
        <w:lang w:eastAsia="cs-CZ"/>
      </w:rPr>
      <w:drawing>
        <wp:anchor distT="180340" distB="180340" distL="180340" distR="180340" simplePos="0" relativeHeight="251660288" behindDoc="0" locked="0" layoutInCell="1" allowOverlap="1" wp14:anchorId="596AD92D" wp14:editId="731A7906">
          <wp:simplePos x="0" y="0"/>
          <wp:positionH relativeFrom="column">
            <wp:posOffset>0</wp:posOffset>
          </wp:positionH>
          <wp:positionV relativeFrom="paragraph">
            <wp:posOffset>-1162685</wp:posOffset>
          </wp:positionV>
          <wp:extent cx="694800" cy="1260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E797C"/>
    <w:multiLevelType w:val="multilevel"/>
    <w:tmpl w:val="B70CB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B2534"/>
    <w:multiLevelType w:val="multilevel"/>
    <w:tmpl w:val="DAB60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AC034B"/>
    <w:multiLevelType w:val="multilevel"/>
    <w:tmpl w:val="04440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F216C"/>
    <w:multiLevelType w:val="multilevel"/>
    <w:tmpl w:val="C7A0E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397C8A"/>
    <w:multiLevelType w:val="multilevel"/>
    <w:tmpl w:val="4178E59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743EBF"/>
    <w:multiLevelType w:val="multilevel"/>
    <w:tmpl w:val="ABFC5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7449E"/>
    <w:multiLevelType w:val="multilevel"/>
    <w:tmpl w:val="8AB2390A"/>
    <w:lvl w:ilvl="0">
      <w:start w:val="1"/>
      <w:numFmt w:val="bullet"/>
      <w:lvlText w:val="⬜"/>
      <w:lvlJc w:val="left"/>
      <w:pPr>
        <w:ind w:left="644" w:hanging="360"/>
      </w:pPr>
      <w:rPr>
        <w:rFonts w:ascii="Noto Sans Symbols" w:eastAsia="Noto Sans Symbols" w:hAnsi="Noto Sans Symbols" w:cs="Noto Sans Symbols"/>
        <w:b/>
        <w:caps w:val="0"/>
        <w:smallCaps w:val="0"/>
        <w:color w:val="2F5496" w:themeColor="accent1" w:themeShade="BF"/>
        <w:spacing w:val="0"/>
        <w:sz w:val="36"/>
        <w:szCs w:val="36"/>
        <w14:glow w14:rad="0">
          <w14:srgbClr w14:val="000000"/>
        </w14:glow>
        <w14:shadow w14:blurRad="0" w14:dist="38100" w14:dir="2700000" w14:sx="100000" w14:sy="100000" w14:kx="0" w14:ky="0" w14:algn="tl">
          <w14:schemeClr w14:val="accent2"/>
        </w14:shadow>
        <w14:reflection w14:blurRad="0" w14:stA="0" w14:stPos="0" w14:endA="0" w14:endPos="0" w14:dist="0" w14:dir="0" w14:fadeDir="0" w14:sx="0" w14:sy="0" w14:kx="0" w14:ky="0" w14:algn="none"/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383598"/>
    <w:multiLevelType w:val="multilevel"/>
    <w:tmpl w:val="93687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70482"/>
    <w:multiLevelType w:val="multilevel"/>
    <w:tmpl w:val="39EEEFE2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E37DD1"/>
    <w:multiLevelType w:val="multilevel"/>
    <w:tmpl w:val="00F8A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01F1FF5"/>
    <w:multiLevelType w:val="multilevel"/>
    <w:tmpl w:val="51BE7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C0C18"/>
    <w:multiLevelType w:val="multilevel"/>
    <w:tmpl w:val="56767700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21654B"/>
    <w:multiLevelType w:val="multilevel"/>
    <w:tmpl w:val="54C44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6544335">
    <w:abstractNumId w:val="6"/>
  </w:num>
  <w:num w:numId="2" w16cid:durableId="698973596">
    <w:abstractNumId w:val="11"/>
  </w:num>
  <w:num w:numId="3" w16cid:durableId="1401438675">
    <w:abstractNumId w:val="8"/>
  </w:num>
  <w:num w:numId="4" w16cid:durableId="287400054">
    <w:abstractNumId w:val="4"/>
  </w:num>
  <w:num w:numId="5" w16cid:durableId="1127242264">
    <w:abstractNumId w:val="5"/>
  </w:num>
  <w:num w:numId="6" w16cid:durableId="1391075017">
    <w:abstractNumId w:val="7"/>
  </w:num>
  <w:num w:numId="7" w16cid:durableId="265816891">
    <w:abstractNumId w:val="3"/>
  </w:num>
  <w:num w:numId="8" w16cid:durableId="1441026663">
    <w:abstractNumId w:val="1"/>
  </w:num>
  <w:num w:numId="9" w16cid:durableId="301421503">
    <w:abstractNumId w:val="9"/>
  </w:num>
  <w:num w:numId="10" w16cid:durableId="1651589581">
    <w:abstractNumId w:val="12"/>
  </w:num>
  <w:num w:numId="11" w16cid:durableId="1607467802">
    <w:abstractNumId w:val="10"/>
  </w:num>
  <w:num w:numId="12" w16cid:durableId="730496416">
    <w:abstractNumId w:val="0"/>
  </w:num>
  <w:num w:numId="13" w16cid:durableId="536360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2B"/>
    <w:rsid w:val="00021650"/>
    <w:rsid w:val="00057667"/>
    <w:rsid w:val="00057C6E"/>
    <w:rsid w:val="0007493A"/>
    <w:rsid w:val="00082693"/>
    <w:rsid w:val="000E1BED"/>
    <w:rsid w:val="000E6F1C"/>
    <w:rsid w:val="00170F2B"/>
    <w:rsid w:val="001738CE"/>
    <w:rsid w:val="0026276E"/>
    <w:rsid w:val="002639D4"/>
    <w:rsid w:val="002778CA"/>
    <w:rsid w:val="002B4579"/>
    <w:rsid w:val="002C076A"/>
    <w:rsid w:val="00344FCB"/>
    <w:rsid w:val="0035087E"/>
    <w:rsid w:val="00352BB2"/>
    <w:rsid w:val="0035579F"/>
    <w:rsid w:val="00360D19"/>
    <w:rsid w:val="00370071"/>
    <w:rsid w:val="003A5BC0"/>
    <w:rsid w:val="003B06DB"/>
    <w:rsid w:val="004300C4"/>
    <w:rsid w:val="00434394"/>
    <w:rsid w:val="00477850"/>
    <w:rsid w:val="00486241"/>
    <w:rsid w:val="004909C0"/>
    <w:rsid w:val="00490CE5"/>
    <w:rsid w:val="004A0C3E"/>
    <w:rsid w:val="004D7198"/>
    <w:rsid w:val="005941A3"/>
    <w:rsid w:val="005B6A71"/>
    <w:rsid w:val="005C43D0"/>
    <w:rsid w:val="005E0204"/>
    <w:rsid w:val="006048C1"/>
    <w:rsid w:val="00613378"/>
    <w:rsid w:val="00630D53"/>
    <w:rsid w:val="00664395"/>
    <w:rsid w:val="00682D00"/>
    <w:rsid w:val="00684A25"/>
    <w:rsid w:val="006B50D4"/>
    <w:rsid w:val="006B6162"/>
    <w:rsid w:val="006F23DD"/>
    <w:rsid w:val="00705B7D"/>
    <w:rsid w:val="0071395F"/>
    <w:rsid w:val="0076295A"/>
    <w:rsid w:val="00790049"/>
    <w:rsid w:val="00795FE7"/>
    <w:rsid w:val="007C2A2B"/>
    <w:rsid w:val="007E122D"/>
    <w:rsid w:val="007E4D34"/>
    <w:rsid w:val="0081753B"/>
    <w:rsid w:val="00820EBF"/>
    <w:rsid w:val="00843B37"/>
    <w:rsid w:val="008848EA"/>
    <w:rsid w:val="008B535C"/>
    <w:rsid w:val="008E17F6"/>
    <w:rsid w:val="009306BF"/>
    <w:rsid w:val="0093160E"/>
    <w:rsid w:val="00954471"/>
    <w:rsid w:val="0098566F"/>
    <w:rsid w:val="009D34CC"/>
    <w:rsid w:val="00A31C9F"/>
    <w:rsid w:val="00A4649B"/>
    <w:rsid w:val="00AB0A30"/>
    <w:rsid w:val="00B33A6F"/>
    <w:rsid w:val="00B51A45"/>
    <w:rsid w:val="00B8797A"/>
    <w:rsid w:val="00BD3BD4"/>
    <w:rsid w:val="00BE55C3"/>
    <w:rsid w:val="00C21337"/>
    <w:rsid w:val="00C37990"/>
    <w:rsid w:val="00C45A16"/>
    <w:rsid w:val="00C632B2"/>
    <w:rsid w:val="00CB1DC5"/>
    <w:rsid w:val="00D162C2"/>
    <w:rsid w:val="00D21050"/>
    <w:rsid w:val="00DA515D"/>
    <w:rsid w:val="00DB6BD0"/>
    <w:rsid w:val="00DC488D"/>
    <w:rsid w:val="00E037C4"/>
    <w:rsid w:val="00E60968"/>
    <w:rsid w:val="00E96C37"/>
    <w:rsid w:val="00EA48EB"/>
    <w:rsid w:val="00ED32DF"/>
    <w:rsid w:val="00F32B74"/>
    <w:rsid w:val="00FB0604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AAF31"/>
  <w15:chartTrackingRefBased/>
  <w15:docId w15:val="{6B7C2696-34E8-4A07-A3FD-2222206E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3A6F"/>
    <w:pPr>
      <w:spacing w:before="120" w:after="120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DC488D"/>
    <w:pPr>
      <w:keepNext/>
      <w:keepLines/>
      <w:spacing w:before="240"/>
      <w:outlineLvl w:val="0"/>
    </w:pPr>
    <w:rPr>
      <w:rFonts w:eastAsiaTheme="majorEastAsia" w:cstheme="majorBidi"/>
      <w:color w:val="2C26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C4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C2664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B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2693"/>
  </w:style>
  <w:style w:type="paragraph" w:styleId="Zpat">
    <w:name w:val="footer"/>
    <w:basedOn w:val="Normln"/>
    <w:link w:val="Zpat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2693"/>
  </w:style>
  <w:style w:type="character" w:customStyle="1" w:styleId="Nadpis1Char">
    <w:name w:val="Nadpis 1 Char"/>
    <w:basedOn w:val="Standardnpsmoodstavce"/>
    <w:link w:val="Nadpis1"/>
    <w:uiPriority w:val="9"/>
    <w:rsid w:val="00DC488D"/>
    <w:rPr>
      <w:rFonts w:ascii="Verdana" w:eastAsiaTheme="majorEastAsia" w:hAnsi="Verdana" w:cstheme="majorBidi"/>
      <w:color w:val="2C2664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639D4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character" w:customStyle="1" w:styleId="NzevChar">
    <w:name w:val="Název Char"/>
    <w:basedOn w:val="Standardnpsmoodstavce"/>
    <w:link w:val="Nzev"/>
    <w:uiPriority w:val="10"/>
    <w:rsid w:val="002639D4"/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paragraph" w:styleId="Podnadpis">
    <w:name w:val="Subtitle"/>
    <w:basedOn w:val="Normln"/>
    <w:next w:val="Normln"/>
    <w:link w:val="PodnadpisChar"/>
    <w:rsid w:val="002639D4"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PodnadpisChar">
    <w:name w:val="Podnadpis Char"/>
    <w:basedOn w:val="Standardnpsmoodstavce"/>
    <w:link w:val="Podnadpis"/>
    <w:rsid w:val="002639D4"/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C488D"/>
    <w:rPr>
      <w:rFonts w:asciiTheme="majorHAnsi" w:eastAsiaTheme="majorEastAsia" w:hAnsiTheme="majorHAnsi" w:cstheme="majorBidi"/>
      <w:color w:val="2C266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BB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B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BB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C2A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2A2B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60D19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4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watch?v=1146850895997436" TargetMode="External"/><Relationship Id="rId13" Type="http://schemas.openxmlformats.org/officeDocument/2006/relationships/hyperlink" Target="https://drive.google.com/drive/folders/1otjnqaP0dGeDrgStZMrmuqSAZWr4051j?usp=sharin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rive.google.com/file/d/1lWqG-x_p7XQoDl3mr8qkL1njnn9yyj2Y/view?usp=sharing" TargetMode="External"/><Relationship Id="rId12" Type="http://schemas.openxmlformats.org/officeDocument/2006/relationships/hyperlink" Target="https://drive.google.com/drive/folders/10tXlgLh5fS13uHaP1wMKdm2bJp26bvha?usp=sharin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%20https://www.zazrakprokurata.c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RJrkgDAaUnu1DU-vwZ0W94wc3T1ImGsG?usp=sharin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drive/folders/1kHV0Nruz76m-Xl6IWBnpS-FaCJFNSG2-?usp=sharing" TargetMode="External"/><Relationship Id="rId10" Type="http://schemas.openxmlformats.org/officeDocument/2006/relationships/hyperlink" Target="https://drive.google.com/drive/folders/1j3xhmgIEDD6kjj5gCuS4_z-9RessihnP?usp=sharing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y8ogJP4GxI" TargetMode="External"/><Relationship Id="rId14" Type="http://schemas.openxmlformats.org/officeDocument/2006/relationships/hyperlink" Target="https://drive.google.com/drive/folders/1Nb3CD10jKR1DrXO-Fz38HnNY79PA9l0N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\Downloads\provizorn&#237;-OBRAZ_hl_papir_A4_BAR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provizorní-OBRAZ_hl_papir_A4_BARVA</Template>
  <TotalTime>64</TotalTime>
  <Pages>3</Pages>
  <Words>874</Words>
  <Characters>5163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Ivo Krajc</cp:lastModifiedBy>
  <cp:revision>3</cp:revision>
  <dcterms:created xsi:type="dcterms:W3CDTF">2022-12-20T09:21:00Z</dcterms:created>
  <dcterms:modified xsi:type="dcterms:W3CDTF">2022-12-20T10:24:00Z</dcterms:modified>
</cp:coreProperties>
</file>