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9862" w14:textId="77777777" w:rsidR="001738CE" w:rsidRDefault="001738CE" w:rsidP="001738CE">
      <w:pPr>
        <w:pStyle w:val="Normlnweb"/>
        <w:spacing w:before="240" w:beforeAutospacing="0" w:after="240" w:afterAutospacing="0"/>
        <w:jc w:val="center"/>
      </w:pPr>
      <w:r>
        <w:rPr>
          <w:rFonts w:ascii="Verdana" w:hAnsi="Verdana"/>
          <w:b/>
          <w:bCs/>
          <w:color w:val="000000"/>
          <w:sz w:val="28"/>
          <w:szCs w:val="28"/>
        </w:rPr>
        <w:t xml:space="preserve">Lokální supermarkety dávají ruce pryč od prodeje </w:t>
      </w:r>
      <w:proofErr w:type="spellStart"/>
      <w:r>
        <w:rPr>
          <w:rFonts w:ascii="Verdana" w:hAnsi="Verdana"/>
          <w:b/>
          <w:bCs/>
          <w:color w:val="000000"/>
          <w:sz w:val="28"/>
          <w:szCs w:val="28"/>
        </w:rPr>
        <w:t>rychlokuřat</w:t>
      </w:r>
      <w:proofErr w:type="spellEnd"/>
    </w:p>
    <w:p w14:paraId="37DEBE4B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Praha, 4. 8. 2022 – Kampaň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slaví první úspěchy. KONZUM Ústí nad Orlicí a supermarkety pod značkou Trefa a Terno totiž vydaly své závazky, že skoncují s prodejem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do roku 2026. Kampaň, která upozorňuje na utrpení kuřat chovaných pro maso na českých farmách, odstartovala minulé pondělí na sociálních sítích spolku OBRAZ – Obránci zvířat. Jejím cílem je, aby se obchodní řetězce a potravinářské firmy zavázaly, že přestanou odebírat maso z rychle rostoucích plemen kuřat.</w:t>
      </w:r>
    </w:p>
    <w:p w14:paraId="77372327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 xml:space="preserve">Lokální řetězce KONZUM Ústí nad Orlicí a Jednota České Budějovice zastřešující značky Trefa a Terno jsou prvními firmami v Česku, které vydaly prohlášení, že přestanou prodávat výrobky z kuřecího masa pocházejícího z </w:t>
      </w:r>
      <w:proofErr w:type="spellStart"/>
      <w:r>
        <w:rPr>
          <w:rFonts w:ascii="Verdana" w:hAnsi="Verdana"/>
          <w:color w:val="000000"/>
          <w:sz w:val="22"/>
          <w:szCs w:val="22"/>
        </w:rPr>
        <w:t>rychlokuřat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. Přidaly se tak mezi firmy z Francie, Británie, Německa, ale třeba také Polska, které po svých dodavatelích požadují dodržování standardů podle tzv. </w:t>
      </w:r>
      <w:proofErr w:type="spellStart"/>
      <w:r>
        <w:rPr>
          <w:rFonts w:ascii="Verdana" w:hAnsi="Verdana"/>
          <w:color w:val="000000"/>
          <w:sz w:val="22"/>
          <w:szCs w:val="22"/>
        </w:rPr>
        <w:t>European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Chicken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Commitment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14:paraId="194C7C31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</w:rPr>
        <w:t xml:space="preserve">KONZUM je družstvo postavené na hodnotách, mezi které </w:t>
      </w:r>
      <w:proofErr w:type="gramStart"/>
      <w:r>
        <w:rPr>
          <w:rFonts w:ascii="Verdana" w:hAnsi="Verdana"/>
          <w:i/>
          <w:iCs/>
          <w:color w:val="000000"/>
          <w:sz w:val="22"/>
          <w:szCs w:val="22"/>
        </w:rPr>
        <w:t>patří</w:t>
      </w:r>
      <w:proofErr w:type="gramEnd"/>
      <w:r>
        <w:rPr>
          <w:rFonts w:ascii="Verdana" w:hAnsi="Verdana"/>
          <w:i/>
          <w:iCs/>
          <w:color w:val="000000"/>
          <w:sz w:val="22"/>
          <w:szCs w:val="22"/>
        </w:rPr>
        <w:t xml:space="preserve"> mimo jiné i důstojné podmínky chovu zvířat. Zavazuje nás k tomu více jak 120letá historie naší firmy a principy, na kterých byla založena. Proto jsme se například již v roce 2012 rozhodli ve své obchodní síti úplně ukončit prodej vajec z klecových chovů. A nyní se připojujeme k závazku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European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Chicken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Commitment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, který definuje nové standardy pro chov kuřat. Věříme, že se nám společně s ostatními obchodníky </w:t>
      </w:r>
      <w:proofErr w:type="gramStart"/>
      <w:r>
        <w:rPr>
          <w:rFonts w:ascii="Verdana" w:hAnsi="Verdana"/>
          <w:i/>
          <w:iCs/>
          <w:color w:val="000000"/>
          <w:sz w:val="22"/>
          <w:szCs w:val="22"/>
        </w:rPr>
        <w:t>podaří</w:t>
      </w:r>
      <w:proofErr w:type="gramEnd"/>
      <w:r>
        <w:rPr>
          <w:rFonts w:ascii="Verdana" w:hAnsi="Verdana"/>
          <w:i/>
          <w:iCs/>
          <w:color w:val="000000"/>
          <w:sz w:val="22"/>
          <w:szCs w:val="22"/>
        </w:rPr>
        <w:t xml:space="preserve"> změnit trh tak, aby se kuřata z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welfare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chovů stala dostupná i pro běžného zákazníka. Je však třeba k tomu přistupovat férově a nedělat z těchto kuřat prémiový produkt s nadstandardní přirážkou</w:t>
      </w:r>
      <w:r>
        <w:rPr>
          <w:rFonts w:ascii="Verdana" w:hAnsi="Verdana"/>
          <w:color w:val="000000"/>
          <w:sz w:val="22"/>
          <w:szCs w:val="22"/>
        </w:rPr>
        <w:t xml:space="preserve">,“ říká ředitel </w:t>
      </w:r>
      <w:proofErr w:type="spellStart"/>
      <w:r>
        <w:rPr>
          <w:rFonts w:ascii="Verdana" w:hAnsi="Verdana"/>
          <w:color w:val="000000"/>
          <w:sz w:val="22"/>
          <w:szCs w:val="22"/>
        </w:rPr>
        <w:t>KONZUMu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Miloslav Hlavsa.</w:t>
      </w:r>
    </w:p>
    <w:p w14:paraId="2645225E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 xml:space="preserve">Podobně vidí situaci i ředitel marketingu a rozvoje z Jednoty České Budějovice Pavel Primus. Řetězce Terno a Trefa spadající pod Jednotu najdeme kromě jižních Čech třeba i v Olomouci, Hradci Králové, Jihlavě a Zlíně. Na žádné z poboček od roku 2026 nebudou dostupná </w:t>
      </w:r>
      <w:proofErr w:type="spellStart"/>
      <w:r>
        <w:rPr>
          <w:rFonts w:ascii="Verdana" w:hAnsi="Verdana"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ani výrobky z nich.</w:t>
      </w:r>
    </w:p>
    <w:p w14:paraId="45443D53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</w:rPr>
        <w:t xml:space="preserve">Jednota České Budějovice je firma s tradicí od roku 1908. Cítíme odpovědnost vůči regionu, ve kterém žijeme a podnikáme. Záleží nám na okolí, životním prostředí a zdraví našich spotřebitelů. Jsme přesvědčeni, že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welfare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kuřat zapadá do konceptu naší strategie a filozofie</w:t>
      </w:r>
      <w:r>
        <w:rPr>
          <w:rFonts w:ascii="Verdana" w:hAnsi="Verdana"/>
          <w:color w:val="000000"/>
          <w:sz w:val="22"/>
          <w:szCs w:val="22"/>
        </w:rPr>
        <w:t>,“ komentuje Primus závazek Jednoty.</w:t>
      </w:r>
    </w:p>
    <w:p w14:paraId="65F17670" w14:textId="77777777" w:rsidR="001738CE" w:rsidRDefault="001738CE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Za necelé dva týdny rozběhnuté kampaně se proti utrpení kuřat na webu</w:t>
      </w:r>
      <w:hyperlink r:id="rId7" w:history="1">
        <w:r>
          <w:rPr>
            <w:rStyle w:val="Hypertextovodkaz"/>
            <w:rFonts w:ascii="Verdana" w:hAnsi="Verdana"/>
            <w:color w:val="000000"/>
            <w:sz w:val="22"/>
            <w:szCs w:val="22"/>
          </w:rPr>
          <w:t xml:space="preserve"> </w:t>
        </w:r>
        <w:r>
          <w:rPr>
            <w:rStyle w:val="Hypertextovodkaz"/>
            <w:rFonts w:ascii="Verdana" w:hAnsi="Verdana"/>
            <w:color w:val="1155CC"/>
            <w:sz w:val="22"/>
            <w:szCs w:val="22"/>
          </w:rPr>
          <w:t>www.rychlokurata.cz</w:t>
        </w:r>
      </w:hyperlink>
      <w:r>
        <w:rPr>
          <w:rFonts w:ascii="Verdana" w:hAnsi="Verdana"/>
          <w:color w:val="000000"/>
          <w:sz w:val="22"/>
          <w:szCs w:val="22"/>
        </w:rPr>
        <w:t xml:space="preserve"> postavilo už téměř 15 000 lidí. Mezi nimi třeba také zpěvačka Marta Jandová, herci Hynek Čermák, Vladimír Polívka, Václav Neužil nebo třeba režisér Vít Klusák.</w:t>
      </w:r>
    </w:p>
    <w:p w14:paraId="055A8EA4" w14:textId="77777777" w:rsidR="001738CE" w:rsidRDefault="001738CE" w:rsidP="001738CE">
      <w:pPr>
        <w:pStyle w:val="Normlnweb"/>
        <w:spacing w:before="240" w:beforeAutospacing="0"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</w:rPr>
        <w:t xml:space="preserve">Vydělávat na přešlechtěných kuřatech, která neunesou vlastní nohy, mají bolesti a často nejsou schopna ani dojít k vodě a potravě, není v pořádku. Lidé si uvědomují, že takové systematické týrání zvířat do 21. století </w:t>
      </w:r>
      <w:proofErr w:type="gramStart"/>
      <w:r>
        <w:rPr>
          <w:rFonts w:ascii="Verdana" w:hAnsi="Verdana"/>
          <w:i/>
          <w:iCs/>
          <w:color w:val="000000"/>
          <w:sz w:val="22"/>
          <w:szCs w:val="22"/>
        </w:rPr>
        <w:t>nepatří</w:t>
      </w:r>
      <w:proofErr w:type="gramEnd"/>
      <w:r>
        <w:rPr>
          <w:rFonts w:ascii="Verdana" w:hAnsi="Verdana"/>
          <w:i/>
          <w:iCs/>
          <w:color w:val="000000"/>
          <w:sz w:val="22"/>
          <w:szCs w:val="22"/>
        </w:rPr>
        <w:t xml:space="preserve">. Věřím, že se i velké mezinárodní řetězce nechají inspirovat od lokálních českých obchodníků a </w:t>
      </w:r>
      <w:proofErr w:type="gramStart"/>
      <w:r>
        <w:rPr>
          <w:rFonts w:ascii="Verdana" w:hAnsi="Verdana"/>
          <w:i/>
          <w:iCs/>
          <w:color w:val="000000"/>
          <w:sz w:val="22"/>
          <w:szCs w:val="22"/>
        </w:rPr>
        <w:t>vyslyší</w:t>
      </w:r>
      <w:proofErr w:type="gramEnd"/>
      <w:r>
        <w:rPr>
          <w:rFonts w:ascii="Verdana" w:hAnsi="Verdana"/>
          <w:i/>
          <w:iCs/>
          <w:color w:val="000000"/>
          <w:sz w:val="22"/>
          <w:szCs w:val="22"/>
        </w:rPr>
        <w:t xml:space="preserve"> volání svých zákazníků, kteří nechtějí svými penězi podporovat utrpení zvířat</w:t>
      </w:r>
      <w:r>
        <w:rPr>
          <w:rFonts w:ascii="Verdana" w:hAnsi="Verdana"/>
          <w:color w:val="000000"/>
          <w:sz w:val="22"/>
          <w:szCs w:val="22"/>
        </w:rPr>
        <w:t xml:space="preserve">,“ komentuje situaci vedoucí kampaně </w:t>
      </w:r>
      <w:proofErr w:type="spellStart"/>
      <w:r>
        <w:rPr>
          <w:rFonts w:ascii="Verdana" w:hAnsi="Verdana"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Radim Trojan ze spolku OBRAZ.</w:t>
      </w:r>
    </w:p>
    <w:p w14:paraId="306BCFDB" w14:textId="21CE608C" w:rsidR="009306BF" w:rsidRDefault="009306BF" w:rsidP="001738CE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>Kontakt:</w:t>
      </w:r>
    </w:p>
    <w:p w14:paraId="3311DCFA" w14:textId="77777777" w:rsidR="009306BF" w:rsidRDefault="009306BF" w:rsidP="009306BF">
      <w:pPr>
        <w:pStyle w:val="Normlnweb"/>
        <w:spacing w:before="240" w:beforeAutospacing="0" w:after="240" w:afterAutospacing="0"/>
      </w:pPr>
      <w:r>
        <w:rPr>
          <w:rFonts w:ascii="Verdana" w:hAnsi="Verdana"/>
          <w:color w:val="000000"/>
          <w:sz w:val="22"/>
          <w:szCs w:val="22"/>
        </w:rPr>
        <w:t>Ivo Krajc, PR koordinátor, telefon 792 291 651, e-mail: ivo.krajc@obrancizvirat.cz</w:t>
      </w:r>
    </w:p>
    <w:p w14:paraId="4F57232F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5CED9D09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OBRAZ - Obránci zvířat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úspěchů - zákazu kožešinových farem a klecových chovů slepic v ČR.</w:t>
      </w:r>
    </w:p>
    <w:p w14:paraId="75740B34" w14:textId="2390C617" w:rsid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</w:pPr>
    </w:p>
    <w:p w14:paraId="040C31F5" w14:textId="3C8EC68A" w:rsid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Závazek Konzumu Ústí nad Orlicí:</w:t>
      </w:r>
    </w:p>
    <w:p w14:paraId="4C637F43" w14:textId="36F48A28" w:rsid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color w:val="000000"/>
          <w:sz w:val="22"/>
          <w:szCs w:val="22"/>
          <w:shd w:val="clear" w:color="auto" w:fill="FFFFFF"/>
        </w:rPr>
      </w:pPr>
      <w:hyperlink r:id="rId8" w:history="1"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http://www.konzumuo.cz/aktuality/?o=n</w:t>
        </w:r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o</w:t>
        </w:r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vinka-745</w:t>
        </w:r>
      </w:hyperlink>
    </w:p>
    <w:p w14:paraId="4B871FBD" w14:textId="32B69FB5" w:rsid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color w:val="000000"/>
          <w:sz w:val="22"/>
          <w:szCs w:val="22"/>
          <w:shd w:val="clear" w:color="auto" w:fill="FFFFFF"/>
        </w:rPr>
      </w:pPr>
    </w:p>
    <w:p w14:paraId="2319B69A" w14:textId="46BCCFEF" w:rsidR="003A5BC0" w:rsidRP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</w:pPr>
      <w:r w:rsidRPr="003A5BC0"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Závazek Jednoty České Budějovice:</w:t>
      </w:r>
    </w:p>
    <w:p w14:paraId="5481D0ED" w14:textId="61651B7A" w:rsid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color w:val="000000"/>
          <w:sz w:val="22"/>
          <w:szCs w:val="22"/>
          <w:shd w:val="clear" w:color="auto" w:fill="FFFFFF"/>
        </w:rPr>
      </w:pPr>
      <w:hyperlink r:id="rId9" w:history="1"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https://www.jednotacb</w:t>
        </w:r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.</w:t>
        </w:r>
        <w:r w:rsidRPr="00EB125E">
          <w:rPr>
            <w:rStyle w:val="Hypertextovodkaz"/>
            <w:rFonts w:ascii="Verdana" w:hAnsi="Verdana"/>
            <w:sz w:val="22"/>
            <w:szCs w:val="22"/>
            <w:shd w:val="clear" w:color="auto" w:fill="FFFFFF"/>
          </w:rPr>
          <w:t>cz/o-jednote/aktuality/zavazek-o-ukonceni-prodeje-rychlokurat-od-r-2026-115.html</w:t>
        </w:r>
      </w:hyperlink>
    </w:p>
    <w:p w14:paraId="3802955E" w14:textId="77777777" w:rsidR="003A5BC0" w:rsidRPr="003A5BC0" w:rsidRDefault="003A5BC0" w:rsidP="003A5BC0">
      <w:pPr>
        <w:pStyle w:val="Normlnweb"/>
        <w:spacing w:before="240" w:beforeAutospacing="0" w:after="240" w:afterAutospacing="0"/>
        <w:jc w:val="both"/>
        <w:rPr>
          <w:rFonts w:ascii="Verdana" w:hAnsi="Verdana"/>
          <w:color w:val="000000"/>
          <w:sz w:val="22"/>
          <w:szCs w:val="22"/>
          <w:shd w:val="clear" w:color="auto" w:fill="FFFFFF"/>
        </w:rPr>
      </w:pPr>
    </w:p>
    <w:p w14:paraId="0BBA616A" w14:textId="34BDEE84" w:rsidR="003A5BC0" w:rsidRDefault="003A5BC0" w:rsidP="003A5BC0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video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0837E173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hyperlink r:id="rId10" w:history="1"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m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/drive/folders/10tXlgLh5fS13uHaP1wMKdm2bJp26bvha?usp=sharing</w:t>
        </w:r>
      </w:hyperlink>
    </w:p>
    <w:p w14:paraId="62D0A642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14:paraId="798715A1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příspěvek se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sestřihovým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videem na FB:</w:t>
      </w:r>
    </w:p>
    <w:p w14:paraId="4E55B1A8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hyperlink r:id="rId11" w:history="1"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https://www.facebook.com/obrancizvirat/vi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d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eos/578553987050686/</w:t>
        </w:r>
      </w:hyperlink>
    </w:p>
    <w:p w14:paraId="488D50B9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705EA91D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video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:</w:t>
      </w:r>
    </w:p>
    <w:p w14:paraId="7A8AAA8D" w14:textId="77777777" w:rsidR="003A5BC0" w:rsidRDefault="003A5BC0" w:rsidP="003A5BC0">
      <w:pPr>
        <w:pStyle w:val="Normlnweb"/>
        <w:spacing w:before="240" w:beforeAutospacing="0" w:after="240" w:afterAutospacing="0"/>
        <w:jc w:val="both"/>
      </w:pPr>
      <w:hyperlink r:id="rId12" w:history="1"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https://www.youtube.com/watch?v=ujNDv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N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D-F3E</w:t>
        </w:r>
      </w:hyperlink>
    </w:p>
    <w:p w14:paraId="7C846427" w14:textId="70AB5D79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7E03233A" w14:textId="15CE0D7C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Odkaz na VIP videa ke stažení a volnému použití:</w:t>
      </w:r>
    </w:p>
    <w:p w14:paraId="596B5A09" w14:textId="77777777" w:rsidR="009306BF" w:rsidRDefault="009D34CC" w:rsidP="009306BF">
      <w:pPr>
        <w:pStyle w:val="Normlnweb"/>
        <w:spacing w:before="240" w:beforeAutospacing="0" w:after="240" w:afterAutospacing="0"/>
        <w:jc w:val="both"/>
      </w:pPr>
      <w:hyperlink r:id="rId13" w:history="1"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1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otjnqaP0dGeDrgStZMrmuqSAZWr4051j?usp=sharing</w:t>
        </w:r>
      </w:hyperlink>
    </w:p>
    <w:p w14:paraId="0669EFC1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14:paraId="4A41DF46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Videogalerie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5C1F5519" w14:textId="77777777" w:rsidR="009306BF" w:rsidRDefault="009D34CC" w:rsidP="009306BF">
      <w:pPr>
        <w:pStyle w:val="Normlnweb"/>
        <w:spacing w:before="240" w:beforeAutospacing="0" w:after="240" w:afterAutospacing="0"/>
        <w:jc w:val="both"/>
      </w:pPr>
      <w:hyperlink r:id="rId14" w:history="1"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https://drive.google.com/drive/folders/1Nb3CD10jKR1DrXO-Fz38HnNY79PA9l0N?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u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sp=sharing</w:t>
        </w:r>
      </w:hyperlink>
    </w:p>
    <w:p w14:paraId="391083AA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lastRenderedPageBreak/>
        <w:t> </w:t>
      </w:r>
    </w:p>
    <w:p w14:paraId="4997D398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Fotogalerie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609D48F5" w14:textId="77777777" w:rsidR="009306BF" w:rsidRDefault="009D34CC" w:rsidP="009306BF">
      <w:pPr>
        <w:pStyle w:val="Normlnweb"/>
        <w:spacing w:before="240" w:beforeAutospacing="0" w:after="240" w:afterAutospacing="0"/>
        <w:jc w:val="both"/>
      </w:pPr>
      <w:hyperlink r:id="rId15" w:history="1"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f</w:t>
        </w:r>
        <w:r w:rsidR="009306BF"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olders/1kHV0Nruz76m-Xl6IWBnpS-FaCJFNSG2-?usp=sharing</w:t>
        </w:r>
      </w:hyperlink>
    </w:p>
    <w:p w14:paraId="0D04B793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09032A58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Odkaz na kampaňový web:</w:t>
      </w:r>
      <w:hyperlink r:id="rId16" w:history="1">
        <w:r>
          <w:rPr>
            <w:rStyle w:val="Hypertextovodkaz"/>
            <w:rFonts w:ascii="Verdana" w:hAnsi="Verdana"/>
            <w:b/>
            <w:bCs/>
            <w:color w:val="000000"/>
            <w:sz w:val="22"/>
            <w:szCs w:val="22"/>
            <w:shd w:val="clear" w:color="auto" w:fill="FFFFFF"/>
          </w:rPr>
          <w:t xml:space="preserve"> </w:t>
        </w:r>
        <w:r>
          <w:rPr>
            <w:rStyle w:val="Hypertextovodkaz"/>
            <w:rFonts w:ascii="Verdana" w:hAnsi="Verdana"/>
            <w:color w:val="1155CC"/>
            <w:sz w:val="22"/>
            <w:szCs w:val="22"/>
            <w:shd w:val="clear" w:color="auto" w:fill="FFFFFF"/>
          </w:rPr>
          <w:t>https://www.rychlokurata.cz/</w:t>
        </w:r>
      </w:hyperlink>
    </w:p>
    <w:p w14:paraId="597C1E53" w14:textId="77777777" w:rsidR="009306BF" w:rsidRDefault="009306BF" w:rsidP="009306BF">
      <w:pPr>
        <w:pStyle w:val="Normln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t> </w:t>
      </w:r>
    </w:p>
    <w:p w14:paraId="09A44460" w14:textId="77777777" w:rsidR="009306BF" w:rsidRDefault="009306BF" w:rsidP="009306BF">
      <w:pPr>
        <w:pStyle w:val="Normln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7DDFD1C4" w14:textId="77777777" w:rsidR="00B33A6F" w:rsidRPr="009306BF" w:rsidRDefault="00B33A6F" w:rsidP="009306BF"/>
    <w:sectPr w:rsidR="00B33A6F" w:rsidRPr="009306BF" w:rsidSect="00D21050"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D7E5" w14:textId="77777777" w:rsidR="009D34CC" w:rsidRDefault="009D34CC" w:rsidP="00082693">
      <w:r>
        <w:separator/>
      </w:r>
    </w:p>
  </w:endnote>
  <w:endnote w:type="continuationSeparator" w:id="0">
    <w:p w14:paraId="35A9334C" w14:textId="77777777" w:rsidR="009D34CC" w:rsidRDefault="009D34CC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CA3C9" w14:textId="77777777" w:rsidR="009D34CC" w:rsidRDefault="009D34CC" w:rsidP="00082693">
      <w:r>
        <w:separator/>
      </w:r>
    </w:p>
  </w:footnote>
  <w:footnote w:type="continuationSeparator" w:id="0">
    <w:p w14:paraId="27E7EA1A" w14:textId="77777777" w:rsidR="009D34CC" w:rsidRDefault="009D34CC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82693"/>
    <w:rsid w:val="000E1BED"/>
    <w:rsid w:val="000E6F1C"/>
    <w:rsid w:val="00170F2B"/>
    <w:rsid w:val="001738CE"/>
    <w:rsid w:val="0026276E"/>
    <w:rsid w:val="002639D4"/>
    <w:rsid w:val="002B4579"/>
    <w:rsid w:val="002C076A"/>
    <w:rsid w:val="00344FCB"/>
    <w:rsid w:val="0035087E"/>
    <w:rsid w:val="00352BB2"/>
    <w:rsid w:val="0035579F"/>
    <w:rsid w:val="00360D19"/>
    <w:rsid w:val="00370071"/>
    <w:rsid w:val="003A5BC0"/>
    <w:rsid w:val="004300C4"/>
    <w:rsid w:val="00434394"/>
    <w:rsid w:val="00477850"/>
    <w:rsid w:val="004909C0"/>
    <w:rsid w:val="00490CE5"/>
    <w:rsid w:val="004A0C3E"/>
    <w:rsid w:val="005941A3"/>
    <w:rsid w:val="005B6A71"/>
    <w:rsid w:val="006048C1"/>
    <w:rsid w:val="00613378"/>
    <w:rsid w:val="00630D53"/>
    <w:rsid w:val="00664395"/>
    <w:rsid w:val="006B50D4"/>
    <w:rsid w:val="006B6162"/>
    <w:rsid w:val="006F23DD"/>
    <w:rsid w:val="0071395F"/>
    <w:rsid w:val="0076295A"/>
    <w:rsid w:val="00790049"/>
    <w:rsid w:val="00795FE7"/>
    <w:rsid w:val="007C2A2B"/>
    <w:rsid w:val="007E4D34"/>
    <w:rsid w:val="00820EBF"/>
    <w:rsid w:val="00843B37"/>
    <w:rsid w:val="008848EA"/>
    <w:rsid w:val="008B535C"/>
    <w:rsid w:val="008E17F6"/>
    <w:rsid w:val="009306BF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A515D"/>
    <w:rsid w:val="00DC488D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zumuo.cz/aktuality/?o=novinka-745" TargetMode="External"/><Relationship Id="rId13" Type="http://schemas.openxmlformats.org/officeDocument/2006/relationships/hyperlink" Target="https://drive.google.com/drive/folders/1otjnqaP0dGeDrgStZMrmuqSAZWr4051j?usp=shari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ychlokurata.cz/" TargetMode="External"/><Relationship Id="rId12" Type="http://schemas.openxmlformats.org/officeDocument/2006/relationships/hyperlink" Target="https://www.youtube.com/watch?v=ujNDvND-F3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rychlokurata.c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obrancizvirat/videos/57855398705068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kHV0Nruz76m-Xl6IWBnpS-FaCJFNSG2-?usp=sharing" TargetMode="External"/><Relationship Id="rId10" Type="http://schemas.openxmlformats.org/officeDocument/2006/relationships/hyperlink" Target="https://drive.google.com/drive/folders/10tXlgLh5fS13uHaP1wMKdm2bJp26bvha?usp=sharing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jednotacb.cz/o-jednote/aktuality/zavazek-o-ukonceni-prodeje-rychlokurat-od-r-2026-115.html" TargetMode="External"/><Relationship Id="rId14" Type="http://schemas.openxmlformats.org/officeDocument/2006/relationships/hyperlink" Target="https://drive.google.com/drive/folders/1Nb3CD10jKR1DrXO-Fz38HnNY79PA9l0N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2</TotalTime>
  <Pages>3</Pages>
  <Words>786</Words>
  <Characters>4638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2</cp:revision>
  <dcterms:created xsi:type="dcterms:W3CDTF">2022-08-04T07:09:00Z</dcterms:created>
  <dcterms:modified xsi:type="dcterms:W3CDTF">2022-08-04T07:09:00Z</dcterms:modified>
</cp:coreProperties>
</file>