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6BF" w:rsidRDefault="009306BF" w:rsidP="009306BF">
      <w:pPr>
        <w:pStyle w:val="NormalWeb"/>
        <w:spacing w:before="240" w:beforeAutospacing="0" w:after="240" w:afterAutospacing="0"/>
        <w:jc w:val="center"/>
      </w:pPr>
      <w:bookmarkStart w:id="0" w:name="_GoBack"/>
      <w:r>
        <w:rPr>
          <w:rFonts w:ascii="Verdana" w:hAnsi="Verdana"/>
          <w:b/>
          <w:bCs/>
          <w:color w:val="000000"/>
          <w:sz w:val="28"/>
          <w:szCs w:val="28"/>
        </w:rPr>
        <w:t xml:space="preserve">Marta Jandová, Hynek Čermák, Vladimír Polívka i Vít Klusák se staví za </w:t>
      </w:r>
      <w:proofErr w:type="spellStart"/>
      <w:r>
        <w:rPr>
          <w:rFonts w:ascii="Verdana" w:hAnsi="Verdana"/>
          <w:b/>
          <w:bCs/>
          <w:color w:val="000000"/>
          <w:sz w:val="28"/>
          <w:szCs w:val="28"/>
        </w:rPr>
        <w:t>rychlokuřata</w:t>
      </w:r>
      <w:proofErr w:type="spellEnd"/>
    </w:p>
    <w:bookmarkEnd w:id="0"/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</w:rPr>
        <w:t xml:space="preserve">Praha, 27. 7. 2022 – Obránci zvířat spustili v pondělí kampaň s názvem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</w:rPr>
        <w:t>Rychlokuřata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</w:rPr>
        <w:t xml:space="preserve">, která upozorňuje na utrpení kuřat chovaných pro maso na českých farmách. Reakce na sebe nenechaly dlouho čekat a již od pondělí se ke kampani připojuje řada známých osobností a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</w:rPr>
        <w:t>influencerů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</w:rPr>
        <w:t xml:space="preserve">. Na svých sociálních sítích zveřejnili videa na podporu kampaně třeba zpěvačka Marta Jandová, herci Hynek Čermák, Vladimír Polívka, Václav Neužil, herečky Jana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</w:rPr>
        <w:t>Plodková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</w:rPr>
        <w:t xml:space="preserve">, Olga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</w:rPr>
        <w:t>Plojhar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</w:rPr>
        <w:t xml:space="preserve">, Michaela Tomešová, Veronika Čermák Macková a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</w:rPr>
        <w:t>influencerka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</w:rPr>
        <w:t xml:space="preserve"> Martina Třešňáková. Režisér Vít Klusák zase napsal výzvu na sociální sítě obchodního řetězce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</w:rPr>
        <w:t>Lidl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</w:rPr>
        <w:t xml:space="preserve">, zajímá se v ní o to, jestli plánuje řetězec skoncovat s prodejem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</w:rPr>
        <w:t>rychlokuřat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</w:rPr>
        <w:t>.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color w:val="000000"/>
          <w:sz w:val="22"/>
          <w:szCs w:val="22"/>
        </w:rPr>
        <w:t>Záběry zveřejněné Obránci zvířat ukázaly kuřata v hrůzných podmínkách. V halách se mačkají tělo na tělo, jsou opelichaná, často mají zlomené nohy a válí se na špinavé a nasáklé podestýlce. Tyto obrázky nenechaly chladnými ani celebrity, které na svých sociálních sítích zveřejňují videa s apelem na své sledující, aby se také postavili za kuřata.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color w:val="000000"/>
          <w:sz w:val="22"/>
          <w:szCs w:val="22"/>
        </w:rPr>
        <w:t>„</w:t>
      </w:r>
      <w:proofErr w:type="spellStart"/>
      <w:r>
        <w:rPr>
          <w:rFonts w:ascii="Verdana" w:hAnsi="Verdana"/>
          <w:i/>
          <w:iCs/>
          <w:color w:val="000000"/>
          <w:sz w:val="22"/>
          <w:szCs w:val="22"/>
        </w:rPr>
        <w:t>Rychlokuře</w:t>
      </w:r>
      <w:proofErr w:type="spellEnd"/>
      <w:r>
        <w:rPr>
          <w:rFonts w:ascii="Verdana" w:hAnsi="Verdana"/>
          <w:i/>
          <w:iCs/>
          <w:color w:val="000000"/>
          <w:sz w:val="22"/>
          <w:szCs w:val="22"/>
        </w:rPr>
        <w:t xml:space="preserve"> není kuře, co rychle běhá, je to kuře, které je tak geneticky modifikované, že se jeho tělo za pět týdnů dostane do obrovských rozměrů a není schopné normálního života. Když jsem se dozvěděla, že se toto děje každý den a v obrovském množství u nás v České republice, neváhala jsem ani chvíli, a za kuřata se postavila</w:t>
      </w:r>
      <w:r>
        <w:rPr>
          <w:rFonts w:ascii="Verdana" w:hAnsi="Verdana"/>
          <w:color w:val="000000"/>
          <w:sz w:val="22"/>
          <w:szCs w:val="22"/>
        </w:rPr>
        <w:t xml:space="preserve">,“ vysvětluje herečka Jana </w:t>
      </w:r>
      <w:proofErr w:type="spellStart"/>
      <w:r>
        <w:rPr>
          <w:rFonts w:ascii="Verdana" w:hAnsi="Verdana"/>
          <w:color w:val="000000"/>
          <w:sz w:val="22"/>
          <w:szCs w:val="22"/>
        </w:rPr>
        <w:t>Plodková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svůj důvod, proč se zapojila do kampaně.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color w:val="000000"/>
          <w:sz w:val="22"/>
          <w:szCs w:val="22"/>
        </w:rPr>
        <w:t xml:space="preserve">Herci Hynek Čermák s Vladimírem Polívkou natočili společné video, ve kterém Hynek Čermák píše na webu </w:t>
      </w:r>
      <w:hyperlink r:id="rId7" w:history="1">
        <w:r>
          <w:rPr>
            <w:rStyle w:val="Hyperlink"/>
            <w:rFonts w:ascii="Verdana" w:hAnsi="Verdana"/>
            <w:color w:val="1155CC"/>
            <w:sz w:val="22"/>
            <w:szCs w:val="22"/>
          </w:rPr>
          <w:t>www.rychlokura</w:t>
        </w:r>
        <w:r>
          <w:rPr>
            <w:rStyle w:val="Hyperlink"/>
            <w:rFonts w:ascii="Verdana" w:hAnsi="Verdana"/>
            <w:color w:val="1155CC"/>
            <w:sz w:val="22"/>
            <w:szCs w:val="22"/>
          </w:rPr>
          <w:t>t</w:t>
        </w:r>
        <w:r>
          <w:rPr>
            <w:rStyle w:val="Hyperlink"/>
            <w:rFonts w:ascii="Verdana" w:hAnsi="Verdana"/>
            <w:color w:val="1155CC"/>
            <w:sz w:val="22"/>
            <w:szCs w:val="22"/>
          </w:rPr>
          <w:t>a.cz</w:t>
        </w:r>
      </w:hyperlink>
      <w:r>
        <w:rPr>
          <w:rFonts w:ascii="Verdana" w:hAnsi="Verdana"/>
          <w:color w:val="000000"/>
          <w:sz w:val="22"/>
          <w:szCs w:val="22"/>
        </w:rPr>
        <w:t xml:space="preserve"> obchodním řetězcům a vyzývá je, aby odstoupily od prodeje masa z rychle rostoucích plemen kuřat. „</w:t>
      </w:r>
      <w:r>
        <w:rPr>
          <w:rFonts w:ascii="Verdana" w:hAnsi="Verdana"/>
          <w:i/>
          <w:iCs/>
          <w:color w:val="000000"/>
          <w:sz w:val="22"/>
          <w:szCs w:val="22"/>
        </w:rPr>
        <w:t>Jejich životní podmínky jsou absolutně nulový, podívej se. To přece není možný</w:t>
      </w:r>
      <w:r>
        <w:rPr>
          <w:rFonts w:ascii="Verdana" w:hAnsi="Verdana"/>
          <w:color w:val="000000"/>
          <w:sz w:val="22"/>
          <w:szCs w:val="22"/>
        </w:rPr>
        <w:t xml:space="preserve">!“ komentuje chov </w:t>
      </w:r>
      <w:proofErr w:type="spellStart"/>
      <w:r>
        <w:rPr>
          <w:rFonts w:ascii="Verdana" w:hAnsi="Verdana"/>
          <w:color w:val="000000"/>
          <w:sz w:val="22"/>
          <w:szCs w:val="22"/>
        </w:rPr>
        <w:t>rychlokuřat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Čermák.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color w:val="000000"/>
          <w:sz w:val="22"/>
          <w:szCs w:val="22"/>
        </w:rPr>
        <w:t xml:space="preserve">Vít Klusák se do toho opřel a ze svého profilu na sociální síti </w:t>
      </w:r>
      <w:proofErr w:type="spellStart"/>
      <w:r>
        <w:rPr>
          <w:rFonts w:ascii="Verdana" w:hAnsi="Verdana"/>
          <w:color w:val="000000"/>
          <w:sz w:val="22"/>
          <w:szCs w:val="22"/>
        </w:rPr>
        <w:t>Facebook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napsal dotaz na profil </w:t>
      </w:r>
      <w:proofErr w:type="spellStart"/>
      <w:r>
        <w:rPr>
          <w:rFonts w:ascii="Verdana" w:hAnsi="Verdana"/>
          <w:color w:val="000000"/>
          <w:sz w:val="22"/>
          <w:szCs w:val="22"/>
        </w:rPr>
        <w:t>Lidlu</w:t>
      </w:r>
      <w:proofErr w:type="spellEnd"/>
      <w:r>
        <w:rPr>
          <w:rFonts w:ascii="Verdana" w:hAnsi="Verdana"/>
          <w:color w:val="000000"/>
          <w:sz w:val="22"/>
          <w:szCs w:val="22"/>
        </w:rPr>
        <w:t>.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color w:val="000000"/>
          <w:sz w:val="22"/>
          <w:szCs w:val="22"/>
        </w:rPr>
        <w:t>„</w:t>
      </w:r>
      <w:r>
        <w:rPr>
          <w:rFonts w:ascii="Verdana" w:hAnsi="Verdana"/>
          <w:i/>
          <w:iCs/>
          <w:color w:val="000000"/>
          <w:sz w:val="22"/>
          <w:szCs w:val="22"/>
        </w:rPr>
        <w:t xml:space="preserve">Jste můj oblíbený supermarket a rád u vás nakupuji. Nedávno jsem se však seznámil s problematikou </w:t>
      </w:r>
      <w:proofErr w:type="spellStart"/>
      <w:r>
        <w:rPr>
          <w:rFonts w:ascii="Verdana" w:hAnsi="Verdana"/>
          <w:i/>
          <w:iCs/>
          <w:color w:val="000000"/>
          <w:sz w:val="22"/>
          <w:szCs w:val="22"/>
        </w:rPr>
        <w:t>rychlokuřat</w:t>
      </w:r>
      <w:proofErr w:type="spellEnd"/>
      <w:r>
        <w:rPr>
          <w:rFonts w:ascii="Verdana" w:hAnsi="Verdana"/>
          <w:i/>
          <w:iCs/>
          <w:color w:val="000000"/>
          <w:sz w:val="22"/>
          <w:szCs w:val="22"/>
        </w:rPr>
        <w:t xml:space="preserve"> a zaslechl, že tato kuřata běžně nabízíte. Určitě nechci ze svých peněz něco takového podporovat. Plánujete výhledově nahrazovat </w:t>
      </w:r>
      <w:proofErr w:type="spellStart"/>
      <w:r>
        <w:rPr>
          <w:rFonts w:ascii="Verdana" w:hAnsi="Verdana"/>
          <w:i/>
          <w:iCs/>
          <w:color w:val="000000"/>
          <w:sz w:val="22"/>
          <w:szCs w:val="22"/>
        </w:rPr>
        <w:t>rychlokuřata</w:t>
      </w:r>
      <w:proofErr w:type="spellEnd"/>
      <w:r>
        <w:rPr>
          <w:rFonts w:ascii="Verdana" w:hAnsi="Verdana"/>
          <w:i/>
          <w:iCs/>
          <w:color w:val="000000"/>
          <w:sz w:val="22"/>
          <w:szCs w:val="22"/>
        </w:rPr>
        <w:t xml:space="preserve"> za kuřata, co rostou o něco pomaleji, díky čemuž netrpí tolika zdravotními problémy?</w:t>
      </w:r>
      <w:r>
        <w:rPr>
          <w:rFonts w:ascii="Verdana" w:hAnsi="Verdana"/>
          <w:color w:val="000000"/>
          <w:sz w:val="22"/>
          <w:szCs w:val="22"/>
        </w:rPr>
        <w:t>“ píše Klusák ve svém dotazu.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color w:val="000000"/>
          <w:sz w:val="22"/>
          <w:szCs w:val="22"/>
        </w:rPr>
        <w:t>„</w:t>
      </w:r>
      <w:r>
        <w:rPr>
          <w:rFonts w:ascii="Verdana" w:hAnsi="Verdana"/>
          <w:i/>
          <w:iCs/>
          <w:color w:val="000000"/>
          <w:sz w:val="22"/>
          <w:szCs w:val="22"/>
        </w:rPr>
        <w:t>Máme ohlasy od tisíců lidí, že jim na kuřatech skutečně záleží, nechali se slavnými osobnostmi inspirovat k činům a píší do obchodních řetězců. Nechtějí totiž ze svých peněženek podporovat utrpení zvířat. Teď je odpovědnost na obchodních řetězcích, aby na výzvu svých zákazníků reagovaly</w:t>
      </w:r>
      <w:r>
        <w:rPr>
          <w:rFonts w:ascii="Verdana" w:hAnsi="Verdana"/>
          <w:color w:val="000000"/>
          <w:sz w:val="22"/>
          <w:szCs w:val="22"/>
        </w:rPr>
        <w:t xml:space="preserve">,“ komentuje situaci koordinátor kampaně </w:t>
      </w:r>
      <w:proofErr w:type="spellStart"/>
      <w:r>
        <w:rPr>
          <w:rFonts w:ascii="Verdana" w:hAnsi="Verdana"/>
          <w:color w:val="000000"/>
          <w:sz w:val="22"/>
          <w:szCs w:val="22"/>
        </w:rPr>
        <w:t>Rychlokuřata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Radim Trojan z </w:t>
      </w:r>
      <w:proofErr w:type="spellStart"/>
      <w:r>
        <w:rPr>
          <w:rFonts w:ascii="Verdana" w:hAnsi="Verdana"/>
          <w:color w:val="000000"/>
          <w:sz w:val="22"/>
          <w:szCs w:val="22"/>
        </w:rPr>
        <w:t>OBRAZu</w:t>
      </w:r>
      <w:proofErr w:type="spellEnd"/>
      <w:r>
        <w:rPr>
          <w:rFonts w:ascii="Verdana" w:hAnsi="Verdana"/>
          <w:color w:val="000000"/>
          <w:sz w:val="22"/>
          <w:szCs w:val="22"/>
        </w:rPr>
        <w:t>.</w:t>
      </w:r>
    </w:p>
    <w:p w:rsidR="009306BF" w:rsidRDefault="009306BF" w:rsidP="009306BF">
      <w:pPr>
        <w:spacing w:after="240"/>
      </w:pP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</w:rPr>
        <w:lastRenderedPageBreak/>
        <w:t>Kontakt:</w:t>
      </w:r>
    </w:p>
    <w:p w:rsidR="009306BF" w:rsidRDefault="009306BF" w:rsidP="009306BF">
      <w:pPr>
        <w:pStyle w:val="NormalWeb"/>
        <w:spacing w:before="240" w:beforeAutospacing="0" w:after="240" w:afterAutospacing="0"/>
      </w:pPr>
      <w:r>
        <w:rPr>
          <w:rFonts w:ascii="Verdana" w:hAnsi="Verdana"/>
          <w:color w:val="000000"/>
          <w:sz w:val="22"/>
          <w:szCs w:val="22"/>
        </w:rPr>
        <w:t xml:space="preserve">Ivo </w:t>
      </w:r>
      <w:proofErr w:type="spellStart"/>
      <w:r>
        <w:rPr>
          <w:rFonts w:ascii="Verdana" w:hAnsi="Verdana"/>
          <w:color w:val="000000"/>
          <w:sz w:val="22"/>
          <w:szCs w:val="22"/>
        </w:rPr>
        <w:t>Krajc</w:t>
      </w:r>
      <w:proofErr w:type="spellEnd"/>
      <w:r>
        <w:rPr>
          <w:rFonts w:ascii="Verdana" w:hAnsi="Verdana"/>
          <w:color w:val="000000"/>
          <w:sz w:val="22"/>
          <w:szCs w:val="22"/>
        </w:rPr>
        <w:t>, PR koordinátor, telefon 792 291 651, e-mail: ivo.krajc@obrancizvirat.cz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color w:val="000000"/>
          <w:sz w:val="22"/>
          <w:szCs w:val="22"/>
        </w:rPr>
        <w:t> 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OBRAZ - Obránci zvířat </w:t>
      </w:r>
      <w:r>
        <w:rPr>
          <w:rFonts w:ascii="Verdana" w:hAnsi="Verdana"/>
          <w:color w:val="000000"/>
          <w:sz w:val="22"/>
          <w:szCs w:val="22"/>
          <w:shd w:val="clear" w:color="auto" w:fill="FFFFFF"/>
        </w:rPr>
        <w:t>je nezisková organizace, jejíž vizí je společnost vnímající zvířata jako živé bytosti s vlastními zájmy, nikoliv jako prostředky k lidskému užitku. Usiluje o změny, které jsou v podmínkách současného světa dosažitelné a pozitivně ovlivní co největší počet životů. Do svých kampaní zapojuje širokou veřejnost. Tímto přístupem dosáhla dvou výrazných legislativních úspěchů - zákazu kožešinových farem a klecových chovů slepic v ČR.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8"/>
          <w:szCs w:val="28"/>
          <w:shd w:val="clear" w:color="auto" w:fill="FFFFFF"/>
        </w:rPr>
        <w:t> 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8"/>
          <w:szCs w:val="28"/>
          <w:shd w:val="clear" w:color="auto" w:fill="FFFFFF"/>
        </w:rPr>
        <w:t>Citace dalších VIP: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Václav Neužil</w:t>
      </w:r>
      <w:r>
        <w:rPr>
          <w:rFonts w:ascii="Verdana" w:hAnsi="Verdana"/>
          <w:color w:val="000000"/>
          <w:sz w:val="22"/>
          <w:szCs w:val="22"/>
          <w:shd w:val="clear" w:color="auto" w:fill="FFFFFF"/>
        </w:rPr>
        <w:t>: „</w:t>
      </w:r>
      <w:r>
        <w:rPr>
          <w:rFonts w:ascii="Verdana" w:hAnsi="Verdana"/>
          <w:i/>
          <w:iCs/>
          <w:color w:val="000000"/>
          <w:sz w:val="22"/>
          <w:szCs w:val="22"/>
          <w:shd w:val="clear" w:color="auto" w:fill="FFFFFF"/>
        </w:rPr>
        <w:t xml:space="preserve">Život zvířat mi není lhostejný. </w:t>
      </w:r>
      <w:proofErr w:type="spellStart"/>
      <w:r>
        <w:rPr>
          <w:rFonts w:ascii="Verdana" w:hAnsi="Verdana"/>
          <w:i/>
          <w:iCs/>
          <w:color w:val="000000"/>
          <w:sz w:val="22"/>
          <w:szCs w:val="22"/>
          <w:shd w:val="clear" w:color="auto" w:fill="FFFFFF"/>
        </w:rPr>
        <w:t>Rychlokuřata</w:t>
      </w:r>
      <w:proofErr w:type="spellEnd"/>
      <w:r>
        <w:rPr>
          <w:rFonts w:ascii="Verdana" w:hAnsi="Verdana"/>
          <w:i/>
          <w:iCs/>
          <w:color w:val="000000"/>
          <w:sz w:val="22"/>
          <w:szCs w:val="22"/>
          <w:shd w:val="clear" w:color="auto" w:fill="FFFFFF"/>
        </w:rPr>
        <w:t xml:space="preserve"> žijí v hrozných podmínkách zatuchlých hal a jediné, co znají, je stres a strach. Nechápou, proč je přecpáváme a šlechtíme tak, že vyrostou do nepřirozených rozměrů, a to jen proto, aby z nich byly řízky. Stavím se za lidi z Obránců zvířat a jsem rád, že s tím konečně něco uděláme.“</w:t>
      </w: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 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Marta Jandová: </w:t>
      </w:r>
      <w:r>
        <w:rPr>
          <w:rFonts w:ascii="Verdana" w:hAnsi="Verdana"/>
          <w:color w:val="000000"/>
          <w:sz w:val="22"/>
          <w:szCs w:val="22"/>
          <w:shd w:val="clear" w:color="auto" w:fill="FFFFFF"/>
        </w:rPr>
        <w:t>„</w:t>
      </w:r>
      <w:r>
        <w:rPr>
          <w:rFonts w:ascii="Verdana" w:hAnsi="Verdana"/>
          <w:i/>
          <w:iCs/>
          <w:color w:val="000000"/>
          <w:sz w:val="22"/>
          <w:szCs w:val="22"/>
          <w:shd w:val="clear" w:color="auto" w:fill="FFFFFF"/>
        </w:rPr>
        <w:t>Není v pořádku, že ve 21. století dovolíme chov přešlechtěných kuřat, která celý svůj život protrpí. Nikdy nespatří sluneční svit ani kousek čerstvé trávy. Jsem moc ráda, že s tím konečně něco děláme.“</w:t>
      </w: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 </w:t>
      </w:r>
    </w:p>
    <w:p w:rsidR="009306BF" w:rsidRDefault="009306BF" w:rsidP="009306BF"/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 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Odkaz na VIP videa ke stažení a volnému použití: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hyperlink r:id="rId8" w:history="1">
        <w:r>
          <w:rPr>
            <w:rStyle w:val="Hyperlink"/>
            <w:rFonts w:ascii="Verdana" w:hAnsi="Verdana"/>
            <w:color w:val="1155CC"/>
            <w:sz w:val="22"/>
            <w:szCs w:val="22"/>
            <w:shd w:val="clear" w:color="auto" w:fill="FFFFFF"/>
          </w:rPr>
          <w:t>https://drive.google.com/drive/folders/1otjnqaP0dGe</w:t>
        </w:r>
        <w:r>
          <w:rPr>
            <w:rStyle w:val="Hyperlink"/>
            <w:rFonts w:ascii="Verdana" w:hAnsi="Verdana"/>
            <w:color w:val="1155CC"/>
            <w:sz w:val="22"/>
            <w:szCs w:val="22"/>
            <w:shd w:val="clear" w:color="auto" w:fill="FFFFFF"/>
          </w:rPr>
          <w:t>D</w:t>
        </w:r>
        <w:r>
          <w:rPr>
            <w:rStyle w:val="Hyperlink"/>
            <w:rFonts w:ascii="Verdana" w:hAnsi="Verdana"/>
            <w:color w:val="1155CC"/>
            <w:sz w:val="22"/>
            <w:szCs w:val="22"/>
            <w:shd w:val="clear" w:color="auto" w:fill="FFFFFF"/>
          </w:rPr>
          <w:t>rgStZMrmuqSAZWr4051j?usp=sharing</w:t>
        </w:r>
      </w:hyperlink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color w:val="000000"/>
          <w:sz w:val="22"/>
          <w:szCs w:val="22"/>
          <w:shd w:val="clear" w:color="auto" w:fill="FFFFFF"/>
        </w:rPr>
        <w:t> 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Příspěvek Víta Klusáka na FB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Lidlu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: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hyperlink r:id="rId9" w:history="1">
        <w:r>
          <w:rPr>
            <w:rStyle w:val="Hyperlink"/>
            <w:rFonts w:ascii="Verdana" w:hAnsi="Verdana"/>
            <w:color w:val="1155CC"/>
            <w:sz w:val="22"/>
            <w:szCs w:val="22"/>
            <w:shd w:val="clear" w:color="auto" w:fill="FFFFFF"/>
          </w:rPr>
          <w:t>https://www.facebook.com/417246441639589/posts/5879552295408949/</w:t>
        </w:r>
      </w:hyperlink>
    </w:p>
    <w:p w:rsidR="009306BF" w:rsidRDefault="009306BF" w:rsidP="009306BF"/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Odkaz na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sestřihové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 video z chovu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rychlokuřat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 k volnému použití: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hyperlink r:id="rId10" w:history="1">
        <w:r>
          <w:rPr>
            <w:rStyle w:val="Hyperlink"/>
            <w:rFonts w:ascii="Verdana" w:hAnsi="Verdana"/>
            <w:color w:val="1155CC"/>
            <w:sz w:val="22"/>
            <w:szCs w:val="22"/>
            <w:shd w:val="clear" w:color="auto" w:fill="FFFFFF"/>
          </w:rPr>
          <w:t>https://drive.google.com/drive/folders/10tXlgLh5fS13uHaP1wMKdm2bJp26bvha?usp=sharing</w:t>
        </w:r>
      </w:hyperlink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color w:val="000000"/>
          <w:sz w:val="22"/>
          <w:szCs w:val="22"/>
          <w:shd w:val="clear" w:color="auto" w:fill="FFFFFF"/>
        </w:rPr>
        <w:t> 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Odkaz na příspěvek se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sestřihovým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 videem na FB: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hyperlink r:id="rId11" w:history="1">
        <w:r>
          <w:rPr>
            <w:rStyle w:val="Hyperlink"/>
            <w:rFonts w:ascii="Verdana" w:hAnsi="Verdana"/>
            <w:color w:val="1155CC"/>
            <w:sz w:val="22"/>
            <w:szCs w:val="22"/>
            <w:shd w:val="clear" w:color="auto" w:fill="FFFFFF"/>
          </w:rPr>
          <w:t>https://www.facebook.com/obrancizvirat/videos/578553987050686/</w:t>
        </w:r>
      </w:hyperlink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 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Odkaz na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sestřihové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 video na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Youtube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: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hyperlink r:id="rId12" w:history="1">
        <w:r>
          <w:rPr>
            <w:rStyle w:val="Hyperlink"/>
            <w:rFonts w:ascii="Verdana" w:hAnsi="Verdana"/>
            <w:color w:val="1155CC"/>
            <w:sz w:val="22"/>
            <w:szCs w:val="22"/>
            <w:shd w:val="clear" w:color="auto" w:fill="FFFFFF"/>
          </w:rPr>
          <w:t>https://www.youtube.com/watch?v=ujNDvND-F3E</w:t>
        </w:r>
      </w:hyperlink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color w:val="000000"/>
          <w:sz w:val="22"/>
          <w:szCs w:val="22"/>
          <w:shd w:val="clear" w:color="auto" w:fill="FFFFFF"/>
        </w:rPr>
        <w:t> 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proofErr w:type="spellStart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Videogalerie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 z chovu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rychlokuřat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 k volnému použití: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hyperlink r:id="rId13" w:history="1">
        <w:r>
          <w:rPr>
            <w:rStyle w:val="Hyperlink"/>
            <w:rFonts w:ascii="Verdana" w:hAnsi="Verdana"/>
            <w:color w:val="1155CC"/>
            <w:sz w:val="22"/>
            <w:szCs w:val="22"/>
            <w:shd w:val="clear" w:color="auto" w:fill="FFFFFF"/>
          </w:rPr>
          <w:t>https://drive.google.com/drive/folders/1Nb3CD10jKR1DrXO-Fz38HnNY79PA9l0N?usp=sharing</w:t>
        </w:r>
      </w:hyperlink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color w:val="000000"/>
          <w:sz w:val="22"/>
          <w:szCs w:val="22"/>
          <w:shd w:val="clear" w:color="auto" w:fill="FFFFFF"/>
        </w:rPr>
        <w:t> 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Fotogalerie z chovu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rychlokuřat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 xml:space="preserve"> k volnému použití: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hyperlink r:id="rId14" w:history="1">
        <w:r>
          <w:rPr>
            <w:rStyle w:val="Hyperlink"/>
            <w:rFonts w:ascii="Verdana" w:hAnsi="Verdana"/>
            <w:color w:val="1155CC"/>
            <w:sz w:val="22"/>
            <w:szCs w:val="22"/>
            <w:shd w:val="clear" w:color="auto" w:fill="FFFFFF"/>
          </w:rPr>
          <w:t>https://drive.google.com/drive/folders/1kHV0Nruz76m-Xl6IWBnpS-FaCJFNSG2-?usp=sharing</w:t>
        </w:r>
      </w:hyperlink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 </w:t>
      </w:r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Odkaz na kampaňový web:</w:t>
      </w:r>
      <w:hyperlink r:id="rId15" w:history="1">
        <w:r>
          <w:rPr>
            <w:rStyle w:val="Hyperlink"/>
            <w:rFonts w:ascii="Verdana" w:hAnsi="Verdana"/>
            <w:b/>
            <w:bCs/>
            <w:color w:val="000000"/>
            <w:sz w:val="22"/>
            <w:szCs w:val="22"/>
            <w:shd w:val="clear" w:color="auto" w:fill="FFFFFF"/>
          </w:rPr>
          <w:t xml:space="preserve"> </w:t>
        </w:r>
        <w:r>
          <w:rPr>
            <w:rStyle w:val="Hyperlink"/>
            <w:rFonts w:ascii="Verdana" w:hAnsi="Verdana"/>
            <w:color w:val="1155CC"/>
            <w:sz w:val="22"/>
            <w:szCs w:val="22"/>
            <w:shd w:val="clear" w:color="auto" w:fill="FFFFFF"/>
          </w:rPr>
          <w:t>https://www.rychlokurata.cz/</w:t>
        </w:r>
      </w:hyperlink>
    </w:p>
    <w:p w:rsidR="009306BF" w:rsidRDefault="009306BF" w:rsidP="009306BF">
      <w:pPr>
        <w:pStyle w:val="NormalWeb"/>
        <w:spacing w:before="240" w:beforeAutospacing="0" w:after="240" w:afterAutospacing="0"/>
        <w:jc w:val="both"/>
      </w:pPr>
      <w:r>
        <w:rPr>
          <w:rFonts w:ascii="Verdana" w:hAnsi="Verdana"/>
          <w:b/>
          <w:bCs/>
          <w:color w:val="000000"/>
          <w:sz w:val="22"/>
          <w:szCs w:val="22"/>
        </w:rPr>
        <w:t> </w:t>
      </w:r>
    </w:p>
    <w:p w:rsidR="009306BF" w:rsidRDefault="009306BF" w:rsidP="009306BF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B33A6F" w:rsidRPr="009306BF" w:rsidRDefault="00B33A6F" w:rsidP="009306BF"/>
    <w:sectPr w:rsidR="00B33A6F" w:rsidRPr="009306BF" w:rsidSect="00D21050">
      <w:footerReference w:type="default" r:id="rId16"/>
      <w:headerReference w:type="first" r:id="rId17"/>
      <w:footerReference w:type="first" r:id="rId18"/>
      <w:pgSz w:w="11900" w:h="16840"/>
      <w:pgMar w:top="720" w:right="720" w:bottom="720" w:left="720" w:header="2551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566F" w:rsidRDefault="0098566F" w:rsidP="00082693">
      <w:r>
        <w:separator/>
      </w:r>
    </w:p>
  </w:endnote>
  <w:endnote w:type="continuationSeparator" w:id="0">
    <w:p w:rsidR="0098566F" w:rsidRDefault="0098566F" w:rsidP="00082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693" w:rsidRDefault="00082693">
    <w:pPr>
      <w:pStyle w:val="Footer"/>
    </w:pPr>
  </w:p>
  <w:p w:rsidR="00082693" w:rsidRDefault="006B6162">
    <w:pPr>
      <w:pStyle w:val="Footer"/>
    </w:pPr>
    <w:r w:rsidRPr="006B6162">
      <w:rPr>
        <w:noProof/>
        <w:lang w:eastAsia="cs-CZ"/>
      </w:rPr>
      <w:drawing>
        <wp:anchor distT="180340" distB="360045" distL="360045" distR="360045" simplePos="0" relativeHeight="251661312" behindDoc="0" locked="0" layoutInCell="1" allowOverlap="1" wp14:anchorId="5E7A3F9E">
          <wp:simplePos x="0" y="0"/>
          <wp:positionH relativeFrom="column">
            <wp:posOffset>-655320</wp:posOffset>
          </wp:positionH>
          <wp:positionV relativeFrom="paragraph">
            <wp:posOffset>9998710</wp:posOffset>
          </wp:positionV>
          <wp:extent cx="7088400" cy="3996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8400" cy="3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9D4" w:rsidRDefault="00D21050" w:rsidP="00352BB2">
    <w:pPr>
      <w:pStyle w:val="Footer"/>
      <w:tabs>
        <w:tab w:val="clear" w:pos="4703"/>
        <w:tab w:val="clear" w:pos="9406"/>
        <w:tab w:val="left" w:pos="1290"/>
      </w:tabs>
    </w:pPr>
    <w:r w:rsidRPr="00F32B74"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3501F920" wp14:editId="27BF1F56">
          <wp:simplePos x="0" y="0"/>
          <wp:positionH relativeFrom="column">
            <wp:posOffset>-129540</wp:posOffset>
          </wp:positionH>
          <wp:positionV relativeFrom="paragraph">
            <wp:posOffset>147955</wp:posOffset>
          </wp:positionV>
          <wp:extent cx="6933600" cy="385200"/>
          <wp:effectExtent l="0" t="0" r="0" b="0"/>
          <wp:wrapTight wrapText="bothSides">
            <wp:wrapPolygon edited="0">
              <wp:start x="297" y="2139"/>
              <wp:lineTo x="237" y="18178"/>
              <wp:lineTo x="534" y="19248"/>
              <wp:lineTo x="3620" y="20317"/>
              <wp:lineTo x="10682" y="20317"/>
              <wp:lineTo x="21127" y="19248"/>
              <wp:lineTo x="21187" y="6416"/>
              <wp:lineTo x="12997" y="2139"/>
              <wp:lineTo x="297" y="2139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3600" cy="38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566F" w:rsidRDefault="0098566F" w:rsidP="00082693">
      <w:r>
        <w:separator/>
      </w:r>
    </w:p>
  </w:footnote>
  <w:footnote w:type="continuationSeparator" w:id="0">
    <w:p w:rsidR="0098566F" w:rsidRDefault="0098566F" w:rsidP="00082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9D4" w:rsidRDefault="002639D4">
    <w:pPr>
      <w:pStyle w:val="Header"/>
    </w:pPr>
    <w:r w:rsidRPr="006B6162">
      <w:rPr>
        <w:noProof/>
        <w:lang w:eastAsia="cs-CZ"/>
      </w:rPr>
      <w:drawing>
        <wp:anchor distT="180340" distB="180340" distL="180340" distR="180340" simplePos="0" relativeHeight="251660288" behindDoc="0" locked="0" layoutInCell="1" allowOverlap="1" wp14:anchorId="741EC585">
          <wp:simplePos x="0" y="0"/>
          <wp:positionH relativeFrom="column">
            <wp:posOffset>0</wp:posOffset>
          </wp:positionH>
          <wp:positionV relativeFrom="paragraph">
            <wp:posOffset>-1162685</wp:posOffset>
          </wp:positionV>
          <wp:extent cx="694800" cy="126000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8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E797C"/>
    <w:multiLevelType w:val="multilevel"/>
    <w:tmpl w:val="B70CB8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8B2534"/>
    <w:multiLevelType w:val="multilevel"/>
    <w:tmpl w:val="DAB609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AC034B"/>
    <w:multiLevelType w:val="multilevel"/>
    <w:tmpl w:val="044404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4F216C"/>
    <w:multiLevelType w:val="multilevel"/>
    <w:tmpl w:val="C7A0E6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D397C8A"/>
    <w:multiLevelType w:val="multilevel"/>
    <w:tmpl w:val="4178E59A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C743EBF"/>
    <w:multiLevelType w:val="multilevel"/>
    <w:tmpl w:val="ABFC55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1A7449E"/>
    <w:multiLevelType w:val="multilevel"/>
    <w:tmpl w:val="8AB2390A"/>
    <w:lvl w:ilvl="0">
      <w:start w:val="1"/>
      <w:numFmt w:val="bullet"/>
      <w:lvlText w:val="⬜"/>
      <w:lvlJc w:val="left"/>
      <w:pPr>
        <w:ind w:left="644" w:hanging="360"/>
      </w:pPr>
      <w:rPr>
        <w:rFonts w:ascii="Noto Sans Symbols" w:eastAsia="Noto Sans Symbols" w:hAnsi="Noto Sans Symbols" w:cs="Noto Sans Symbols"/>
        <w:b/>
        <w:caps w:val="0"/>
        <w:smallCaps w:val="0"/>
        <w:color w:val="2F5496" w:themeColor="accent1" w:themeShade="BF"/>
        <w:spacing w:val="0"/>
        <w:sz w:val="36"/>
        <w:szCs w:val="36"/>
        <w14:glow w14:rad="0">
          <w14:srgbClr w14:val="000000"/>
        </w14:glow>
        <w14:shadow w14:blurRad="0" w14:dist="38100" w14:dir="2700000" w14:sx="100000" w14:sy="100000" w14:kx="0" w14:ky="0" w14:algn="tl">
          <w14:schemeClr w14:val="accent2"/>
        </w14:shadow>
        <w14:reflection w14:blurRad="0" w14:stA="0" w14:stPos="0" w14:endA="0" w14:endPos="0" w14:dist="0" w14:dir="0" w14:fadeDir="0" w14:sx="0" w14:sy="0" w14:kx="0" w14:ky="0" w14:algn="none"/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  <w14:props3d w14:extrusionH="0" w14:contourW="0" w14:prstMateri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B383598"/>
    <w:multiLevelType w:val="multilevel"/>
    <w:tmpl w:val="936877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DF70482"/>
    <w:multiLevelType w:val="multilevel"/>
    <w:tmpl w:val="39EEEFE2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CE37DD1"/>
    <w:multiLevelType w:val="multilevel"/>
    <w:tmpl w:val="00F8A2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01F1FF5"/>
    <w:multiLevelType w:val="multilevel"/>
    <w:tmpl w:val="51BE72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11C0C18"/>
    <w:multiLevelType w:val="multilevel"/>
    <w:tmpl w:val="56767700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421654B"/>
    <w:multiLevelType w:val="multilevel"/>
    <w:tmpl w:val="54C448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4"/>
  </w:num>
  <w:num w:numId="5">
    <w:abstractNumId w:val="5"/>
  </w:num>
  <w:num w:numId="6">
    <w:abstractNumId w:val="7"/>
  </w:num>
  <w:num w:numId="7">
    <w:abstractNumId w:val="3"/>
  </w:num>
  <w:num w:numId="8">
    <w:abstractNumId w:val="1"/>
  </w:num>
  <w:num w:numId="9">
    <w:abstractNumId w:val="9"/>
  </w:num>
  <w:num w:numId="10">
    <w:abstractNumId w:val="12"/>
  </w:num>
  <w:num w:numId="11">
    <w:abstractNumId w:val="10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A2B"/>
    <w:rsid w:val="00021650"/>
    <w:rsid w:val="00057667"/>
    <w:rsid w:val="00057C6E"/>
    <w:rsid w:val="00082693"/>
    <w:rsid w:val="000E1BED"/>
    <w:rsid w:val="000E6F1C"/>
    <w:rsid w:val="00170F2B"/>
    <w:rsid w:val="002639D4"/>
    <w:rsid w:val="002B4579"/>
    <w:rsid w:val="00344FCB"/>
    <w:rsid w:val="0035087E"/>
    <w:rsid w:val="00352BB2"/>
    <w:rsid w:val="0035579F"/>
    <w:rsid w:val="00360D19"/>
    <w:rsid w:val="004300C4"/>
    <w:rsid w:val="00477850"/>
    <w:rsid w:val="004909C0"/>
    <w:rsid w:val="004A0C3E"/>
    <w:rsid w:val="005941A3"/>
    <w:rsid w:val="005B6A71"/>
    <w:rsid w:val="006048C1"/>
    <w:rsid w:val="00613378"/>
    <w:rsid w:val="00630D53"/>
    <w:rsid w:val="00664395"/>
    <w:rsid w:val="006B6162"/>
    <w:rsid w:val="00795FE7"/>
    <w:rsid w:val="007C2A2B"/>
    <w:rsid w:val="007E4D34"/>
    <w:rsid w:val="00843B37"/>
    <w:rsid w:val="008848EA"/>
    <w:rsid w:val="008B535C"/>
    <w:rsid w:val="008E17F6"/>
    <w:rsid w:val="009306BF"/>
    <w:rsid w:val="0098566F"/>
    <w:rsid w:val="00A31C9F"/>
    <w:rsid w:val="00A4649B"/>
    <w:rsid w:val="00AB0A30"/>
    <w:rsid w:val="00B33A6F"/>
    <w:rsid w:val="00B51A45"/>
    <w:rsid w:val="00BD3BD4"/>
    <w:rsid w:val="00C21337"/>
    <w:rsid w:val="00C37990"/>
    <w:rsid w:val="00C45A16"/>
    <w:rsid w:val="00CB1DC5"/>
    <w:rsid w:val="00D162C2"/>
    <w:rsid w:val="00D21050"/>
    <w:rsid w:val="00DA515D"/>
    <w:rsid w:val="00DC488D"/>
    <w:rsid w:val="00E96C37"/>
    <w:rsid w:val="00EA48EB"/>
    <w:rsid w:val="00ED32DF"/>
    <w:rsid w:val="00F32B74"/>
    <w:rsid w:val="00FB0604"/>
    <w:rsid w:val="00FB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9F51E2"/>
  <w15:chartTrackingRefBased/>
  <w15:docId w15:val="{6B7C2696-34E8-4A07-A3FD-2222206EA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3A6F"/>
    <w:pPr>
      <w:spacing w:before="120" w:after="120"/>
    </w:pPr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488D"/>
    <w:pPr>
      <w:keepNext/>
      <w:keepLines/>
      <w:spacing w:before="240"/>
      <w:outlineLvl w:val="0"/>
    </w:pPr>
    <w:rPr>
      <w:rFonts w:eastAsiaTheme="majorEastAsia" w:cstheme="majorBidi"/>
      <w:color w:val="2C266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48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C266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2B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2693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2693"/>
  </w:style>
  <w:style w:type="paragraph" w:styleId="Footer">
    <w:name w:val="footer"/>
    <w:basedOn w:val="Normal"/>
    <w:link w:val="FooterChar"/>
    <w:uiPriority w:val="99"/>
    <w:unhideWhenUsed/>
    <w:rsid w:val="00082693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2693"/>
  </w:style>
  <w:style w:type="character" w:customStyle="1" w:styleId="Heading1Char">
    <w:name w:val="Heading 1 Char"/>
    <w:basedOn w:val="DefaultParagraphFont"/>
    <w:link w:val="Heading1"/>
    <w:uiPriority w:val="9"/>
    <w:rsid w:val="00DC488D"/>
    <w:rPr>
      <w:rFonts w:ascii="Verdana" w:eastAsiaTheme="majorEastAsia" w:hAnsi="Verdana" w:cstheme="majorBidi"/>
      <w:color w:val="2C2664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639D4"/>
    <w:pPr>
      <w:contextualSpacing/>
    </w:pPr>
    <w:rPr>
      <w:rFonts w:asciiTheme="majorHAnsi" w:eastAsiaTheme="majorEastAsia" w:hAnsiTheme="majorHAnsi" w:cstheme="majorBidi"/>
      <w:spacing w:val="-10"/>
      <w:sz w:val="56"/>
      <w:szCs w:val="56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2639D4"/>
    <w:rPr>
      <w:rFonts w:asciiTheme="majorHAnsi" w:eastAsiaTheme="majorEastAsia" w:hAnsiTheme="majorHAnsi" w:cstheme="majorBidi"/>
      <w:spacing w:val="-10"/>
      <w:sz w:val="56"/>
      <w:szCs w:val="56"/>
      <w:lang w:eastAsia="en-GB"/>
    </w:rPr>
  </w:style>
  <w:style w:type="paragraph" w:styleId="Subtitle">
    <w:name w:val="Subtitle"/>
    <w:basedOn w:val="Normal"/>
    <w:next w:val="Normal"/>
    <w:link w:val="SubtitleChar"/>
    <w:rsid w:val="002639D4"/>
    <w:pPr>
      <w:spacing w:after="160" w:line="259" w:lineRule="auto"/>
    </w:pPr>
    <w:rPr>
      <w:rFonts w:ascii="Calibri" w:eastAsia="Calibri" w:hAnsi="Calibri" w:cs="Calibri"/>
      <w:color w:val="5A5A5A"/>
      <w:sz w:val="22"/>
      <w:szCs w:val="22"/>
      <w:lang w:eastAsia="en-GB"/>
    </w:rPr>
  </w:style>
  <w:style w:type="character" w:customStyle="1" w:styleId="SubtitleChar">
    <w:name w:val="Subtitle Char"/>
    <w:basedOn w:val="DefaultParagraphFont"/>
    <w:link w:val="Subtitle"/>
    <w:rsid w:val="002639D4"/>
    <w:rPr>
      <w:rFonts w:ascii="Calibri" w:eastAsia="Calibri" w:hAnsi="Calibri" w:cs="Calibri"/>
      <w:color w:val="5A5A5A"/>
      <w:sz w:val="22"/>
      <w:szCs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488D"/>
    <w:rPr>
      <w:rFonts w:asciiTheme="majorHAnsi" w:eastAsiaTheme="majorEastAsia" w:hAnsiTheme="majorHAnsi" w:cstheme="majorBidi"/>
      <w:color w:val="2C2664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2BB2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BB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BB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C2A2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cs-CZ"/>
    </w:rPr>
  </w:style>
  <w:style w:type="character" w:styleId="Hyperlink">
    <w:name w:val="Hyperlink"/>
    <w:basedOn w:val="DefaultParagraphFont"/>
    <w:uiPriority w:val="99"/>
    <w:unhideWhenUsed/>
    <w:rsid w:val="007C2A2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0D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otjnqaP0dGeDrgStZMrmuqSAZWr4051j?usp=sharing" TargetMode="External"/><Relationship Id="rId13" Type="http://schemas.openxmlformats.org/officeDocument/2006/relationships/hyperlink" Target="https://drive.google.com/drive/folders/1Nb3CD10jKR1DrXO-Fz38HnNY79PA9l0N?usp=sharing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rychlokurata.cz" TargetMode="External"/><Relationship Id="rId12" Type="http://schemas.openxmlformats.org/officeDocument/2006/relationships/hyperlink" Target="https://www.youtube.com/watch?v=ujNDvND-F3E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obrancizvirat/videos/578553987050686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rychlokurata.cz/" TargetMode="External"/><Relationship Id="rId10" Type="http://schemas.openxmlformats.org/officeDocument/2006/relationships/hyperlink" Target="https://drive.google.com/drive/folders/10tXlgLh5fS13uHaP1wMKdm2bJp26bvha?usp=sharin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417246441639589/posts/5879552295408949/" TargetMode="External"/><Relationship Id="rId14" Type="http://schemas.openxmlformats.org/officeDocument/2006/relationships/hyperlink" Target="https://drive.google.com/drive/folders/1kHV0Nruz76m-Xl6IWBnpS-FaCJFNSG2-?usp=shari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\Downloads\provizorn&#237;-OBRAZ_hl_papir_A4_BARV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provizorní-OBRAZ_hl_papir_A4_BARVA</Template>
  <TotalTime>0</TotalTime>
  <Pages>3</Pages>
  <Words>793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</dc:creator>
  <cp:keywords/>
  <dc:description/>
  <cp:lastModifiedBy>Ivo</cp:lastModifiedBy>
  <cp:revision>2</cp:revision>
  <dcterms:created xsi:type="dcterms:W3CDTF">2022-07-27T07:44:00Z</dcterms:created>
  <dcterms:modified xsi:type="dcterms:W3CDTF">2022-07-27T07:44:00Z</dcterms:modified>
</cp:coreProperties>
</file>