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jc w:val="right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</w:rPr>
        <w:drawing>
          <wp:inline distB="0" distT="0" distL="114300" distR="114300">
            <wp:extent cx="3148965" cy="8902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890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4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64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64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Nejoblíbenějším rostlinným produktem roku 2018 je Magnum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767171"/>
          <w:sz w:val="22"/>
          <w:szCs w:val="22"/>
          <w:highlight w:val="white"/>
          <w:u w:val="none"/>
          <w:vertAlign w:val="baseline"/>
          <w:rtl w:val="0"/>
        </w:rPr>
        <w:t xml:space="preserve">[TISKOVÁ ZPRÁVA, </w:t>
      </w:r>
      <w:r w:rsidDel="00000000" w:rsidR="00000000" w:rsidRPr="00000000">
        <w:rPr>
          <w:b w:val="1"/>
          <w:color w:val="767171"/>
          <w:highlight w:val="white"/>
          <w:rtl w:val="0"/>
        </w:rPr>
        <w:t xml:space="preserve">15</w:t>
      </w:r>
      <w:r w:rsidDel="00000000" w:rsidR="00000000" w:rsidRPr="00000000">
        <w:rPr>
          <w:b w:val="1"/>
          <w:i w:val="0"/>
          <w:smallCaps w:val="0"/>
          <w:strike w:val="0"/>
          <w:color w:val="767171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b w:val="1"/>
          <w:color w:val="767171"/>
          <w:highlight w:val="white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767171"/>
          <w:sz w:val="22"/>
          <w:szCs w:val="22"/>
          <w:highlight w:val="white"/>
          <w:u w:val="none"/>
          <w:vertAlign w:val="baseline"/>
          <w:rtl w:val="0"/>
        </w:rPr>
        <w:t xml:space="preserve">. 2019, PRAHA]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64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Letos poprvé mohla veřejnost hlasovat o nejoblíbenější </w:t>
      </w:r>
      <w:r w:rsidDel="00000000" w:rsidR="00000000" w:rsidRPr="00000000">
        <w:rPr>
          <w:b w:val="1"/>
          <w:highlight w:val="white"/>
          <w:rtl w:val="0"/>
        </w:rPr>
        <w:t xml:space="preserve">rostlinný produkt roku.</w:t>
      </w:r>
      <w:r w:rsidDel="00000000" w:rsidR="00000000" w:rsidRPr="00000000">
        <w:rPr>
          <w:b w:val="1"/>
          <w:highlight w:val="white"/>
          <w:rtl w:val="0"/>
        </w:rPr>
        <w:t xml:space="preserve"> Během prvních 24 hodin hlasovala více než tisícovka lidí a z deseti nominovaných novinek se absolutním vítězem stala zmrzlina Vegan Magnum společnosti UNILEVER. </w:t>
      </w:r>
    </w:p>
    <w:p w:rsidR="00000000" w:rsidDel="00000000" w:rsidP="00000000" w:rsidRDefault="00000000" w:rsidRPr="00000000" w14:paraId="00000009">
      <w:pPr>
        <w:spacing w:line="264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64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 hlasování o rostlinný produkt roku 2018 byly nominovány novinky z minulého roku, které jsou běžně dostupné v českých supermarketech a jejichž výrobci se produkci rostlinných jídel věnují spíše okrajově. Mezi deset nominovaných produktů patří např. zeleninová pizza z Globusu, rostlinná Rama firmy Upfield nebo No Bull burger z Icelandu.</w:t>
      </w:r>
      <w:r w:rsidDel="00000000" w:rsidR="00000000" w:rsidRPr="00000000">
        <w:rPr>
          <w:i w:val="1"/>
          <w:highlight w:val="white"/>
          <w:rtl w:val="0"/>
        </w:rPr>
        <w:t xml:space="preserve">“Průběh hlasování byl hodně napínavý. Vítězství Vegan Magnum je zasloužené - dvě příchutě a celorepublikové pokrytí od supermarketů jako je Albert, Globus nebo Tesco, až po menší obchody a čerpací stanice. Dobrá dostupnost produktu v hlasování určitě hrála velkou roli,” </w:t>
      </w:r>
      <w:r w:rsidDel="00000000" w:rsidR="00000000" w:rsidRPr="00000000">
        <w:rPr>
          <w:highlight w:val="white"/>
          <w:rtl w:val="0"/>
        </w:rPr>
        <w:t xml:space="preserve">říká projektová manažerka Rostlinně Marianna Slováková.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3362325</wp:posOffset>
            </wp:positionH>
            <wp:positionV relativeFrom="paragraph">
              <wp:posOffset>1419225</wp:posOffset>
            </wp:positionV>
            <wp:extent cx="2366963" cy="2370894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23708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line="264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64" w:lineRule="auto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“Na český trh přichází velké množství nových rostlinných produktů, z čehož máme velkou radost. Firmy i restaurace rostoucí poptávku vnímají, ale často si s představením rostlinných produktů a jídel neví rady. Projekt Rostlinně vznikl za účelem jim pomoci, obrací se na nás velké množství výrobců i restauratérů. Je vidět, že taková iniciativa v Česku chyběla,” </w:t>
      </w:r>
      <w:r w:rsidDel="00000000" w:rsidR="00000000" w:rsidRPr="00000000">
        <w:rPr>
          <w:highlight w:val="white"/>
          <w:rtl w:val="0"/>
        </w:rPr>
        <w:t xml:space="preserve">dodává Slováková.</w:t>
      </w:r>
    </w:p>
    <w:p w:rsidR="00000000" w:rsidDel="00000000" w:rsidP="00000000" w:rsidRDefault="00000000" w:rsidRPr="00000000" w14:paraId="0000000D">
      <w:pPr>
        <w:spacing w:line="264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64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Zájem o rostlinnou kuchyni neustále roste.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Projekt Rostlinně vznikl s ambicí představit bohatství rostlinné kuchyně a podpořit vzrůstající trend rostlinného stravování bez použití masa, vajec a mléčných výrobků. </w:t>
      </w:r>
      <w:r w:rsidDel="00000000" w:rsidR="00000000" w:rsidRPr="00000000">
        <w:rPr>
          <w:i w:val="1"/>
          <w:highlight w:val="white"/>
          <w:rtl w:val="0"/>
        </w:rPr>
        <w:t xml:space="preserve">“Ta změna ve společnosti se nedá přehlédnout. Na našich kurzech roste počet lidí, kteří se zajímají o rostlinnou kuchyni,”</w:t>
      </w:r>
      <w:r w:rsidDel="00000000" w:rsidR="00000000" w:rsidRPr="00000000">
        <w:rPr>
          <w:highlight w:val="white"/>
          <w:rtl w:val="0"/>
        </w:rPr>
        <w:t xml:space="preserve"> říká Martin Kortus, head chef školy vaření Laboratorio a patron projektu Rostlinně.</w:t>
      </w:r>
    </w:p>
    <w:p w:rsidR="00000000" w:rsidDel="00000000" w:rsidP="00000000" w:rsidRDefault="00000000" w:rsidRPr="00000000" w14:paraId="0000000F">
      <w:pPr>
        <w:spacing w:line="264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64" w:lineRule="auto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Hlasování o Rostlinný produkt roku 2018 se uskutečnilo ve spolupráci s Českou veganskou společností.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64" w:lineRule="auto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64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Fotografie ke stažení zde: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https://drive.google.com/drive/folders/1y7xqlB8zpmtr1Dthi1hrBU-W1VbPkqlT?usp=sharing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64" w:lineRule="auto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4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Kontakt​:</w:t>
      </w:r>
    </w:p>
    <w:p w:rsidR="00000000" w:rsidDel="00000000" w:rsidP="00000000" w:rsidRDefault="00000000" w:rsidRPr="00000000" w14:paraId="00000016">
      <w:pPr>
        <w:spacing w:line="264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Marianna Slováková, projektová manažerka Rostlinně, 732 861 669, e-mail: </w:t>
      </w:r>
      <w:r w:rsidDel="00000000" w:rsidR="00000000" w:rsidRPr="00000000">
        <w:rPr>
          <w:color w:val="1155cc"/>
          <w:highlight w:val="white"/>
          <w:rtl w:val="0"/>
        </w:rPr>
        <w:t xml:space="preserve">marianna.slovakova@rostlinne.cz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4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Rostlinně </w:t>
      </w:r>
      <w:r w:rsidDel="00000000" w:rsidR="00000000" w:rsidRPr="00000000">
        <w:rPr>
          <w:highlight w:val="white"/>
          <w:rtl w:val="0"/>
        </w:rPr>
        <w:t xml:space="preserve">je projekt, který oslavuje rostlinnou kuchyni. Podporuje majitele restaurací</w:t>
      </w:r>
    </w:p>
    <w:p w:rsidR="00000000" w:rsidDel="00000000" w:rsidP="00000000" w:rsidRDefault="00000000" w:rsidRPr="00000000" w14:paraId="00000019">
      <w:pPr>
        <w:spacing w:line="264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rozšiřování nabídky rostlinné kuchyně a pomáhá výrobcům potravin a supermarketům</w:t>
      </w:r>
    </w:p>
    <w:p w:rsidR="00000000" w:rsidDel="00000000" w:rsidP="00000000" w:rsidRDefault="00000000" w:rsidRPr="00000000" w14:paraId="0000001A">
      <w:pPr>
        <w:spacing w:line="264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při uvádění nových produktů na trh.</w:t>
      </w:r>
    </w:p>
    <w:p w:rsidR="00000000" w:rsidDel="00000000" w:rsidP="00000000" w:rsidRDefault="00000000" w:rsidRPr="00000000" w14:paraId="0000001B">
      <w:pPr>
        <w:spacing w:line="264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>
          <w:color w:val="1155cc"/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web:</w:t>
      </w:r>
      <w:r w:rsidDel="00000000" w:rsidR="00000000" w:rsidRPr="00000000">
        <w:fldChar w:fldCharType="begin"/>
        <w:instrText xml:space="preserve"> HYPERLINK "http://www.rostlinne.cz/" </w:instrText>
        <w:fldChar w:fldCharType="separate"/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 www.rostlinne.cz</w:t>
      </w:r>
    </w:p>
    <w:p w:rsidR="00000000" w:rsidDel="00000000" w:rsidP="00000000" w:rsidRDefault="00000000" w:rsidRPr="00000000" w14:paraId="0000001D">
      <w:pPr>
        <w:spacing w:line="264" w:lineRule="auto"/>
        <w:rPr>
          <w:color w:val="1155cc"/>
          <w:highlight w:val="white"/>
          <w:u w:val="single"/>
        </w:rPr>
      </w:pPr>
      <w:bookmarkStart w:colFirst="0" w:colLast="0" w:name="_gjdgxs" w:id="0"/>
      <w:bookmarkEnd w:id="0"/>
      <w:r w:rsidDel="00000000" w:rsidR="00000000" w:rsidRPr="00000000">
        <w:fldChar w:fldCharType="end"/>
      </w:r>
      <w:r w:rsidDel="00000000" w:rsidR="00000000" w:rsidRPr="00000000">
        <w:rPr>
          <w:highlight w:val="white"/>
          <w:rtl w:val="0"/>
        </w:rPr>
        <w:t xml:space="preserve">článek ke konci hlasování:</w:t>
      </w:r>
      <w:r w:rsidDel="00000000" w:rsidR="00000000" w:rsidRPr="00000000">
        <w:fldChar w:fldCharType="begin"/>
        <w:instrText xml:space="preserve"> HYPERLINK "http://rostlinne.cz/rostlinny-produkt-roku/" </w:instrText>
        <w:fldChar w:fldCharType="separate"/>
      </w:r>
      <w:r w:rsidDel="00000000" w:rsidR="00000000" w:rsidRPr="00000000">
        <w:rPr>
          <w:color w:val="1155cc"/>
          <w:highlight w:val="white"/>
          <w:u w:val="single"/>
          <w:rtl w:val="0"/>
        </w:rPr>
        <w:t xml:space="preserve"> rostlinne.cz/rostlinny-produkt-roku/</w:t>
      </w:r>
    </w:p>
    <w:p w:rsidR="00000000" w:rsidDel="00000000" w:rsidP="00000000" w:rsidRDefault="00000000" w:rsidRPr="00000000" w14:paraId="0000001E">
      <w:pPr>
        <w:spacing w:line="264" w:lineRule="auto"/>
        <w:rPr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highlight w:val="white"/>
          <w:rtl w:val="0"/>
        </w:rPr>
        <w:t xml:space="preserve">sociální sítě: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 facebook.com/rostlinne</w:t>
        </w:r>
      </w:hyperlink>
      <w:r w:rsidDel="00000000" w:rsidR="00000000" w:rsidRPr="00000000">
        <w:rPr>
          <w:highlight w:val="white"/>
          <w:rtl w:val="0"/>
        </w:rPr>
        <w:t xml:space="preserve">,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 instagram.com/rostlinne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64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64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64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64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64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64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instagram.com/rostlinne" TargetMode="External"/><Relationship Id="rId9" Type="http://schemas.openxmlformats.org/officeDocument/2006/relationships/hyperlink" Target="http://facebook.com/rostlinne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drive.google.com/drive/folders/1y7xqlB8zpmtr1Dthi1hrBU-W1VbPkql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